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F45" w:rsidRPr="00BF6F45" w:rsidRDefault="00BF6F45" w:rsidP="00216EB2">
      <w:pPr>
        <w:shd w:val="clear" w:color="auto" w:fill="FFFFFF"/>
        <w:tabs>
          <w:tab w:val="left" w:pos="6946"/>
        </w:tabs>
        <w:overflowPunct/>
        <w:autoSpaceDE/>
        <w:autoSpaceDN/>
        <w:adjustRightInd/>
        <w:spacing w:line="276" w:lineRule="auto"/>
        <w:ind w:right="140"/>
        <w:jc w:val="right"/>
        <w:textAlignment w:val="auto"/>
        <w:rPr>
          <w:sz w:val="28"/>
          <w:szCs w:val="22"/>
        </w:rPr>
      </w:pPr>
      <w:r w:rsidRPr="00176C9E">
        <w:rPr>
          <w:sz w:val="24"/>
          <w:szCs w:val="24"/>
        </w:rPr>
        <w:t>Приложение</w:t>
      </w:r>
      <w:r w:rsidR="00713E43">
        <w:rPr>
          <w:sz w:val="24"/>
          <w:szCs w:val="24"/>
        </w:rPr>
        <w:t xml:space="preserve"> 1</w:t>
      </w:r>
    </w:p>
    <w:p w:rsidR="00BF6F45" w:rsidRPr="00BF6F45" w:rsidRDefault="00BF6F45" w:rsidP="00BF6F45">
      <w:pPr>
        <w:shd w:val="clear" w:color="auto" w:fill="FFFFFF"/>
        <w:overflowPunct/>
        <w:autoSpaceDE/>
        <w:autoSpaceDN/>
        <w:adjustRightInd/>
        <w:spacing w:line="276" w:lineRule="auto"/>
        <w:ind w:right="140"/>
        <w:jc w:val="right"/>
        <w:textAlignment w:val="auto"/>
        <w:rPr>
          <w:sz w:val="28"/>
          <w:szCs w:val="22"/>
        </w:rPr>
      </w:pP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Методические рекомендации</w:t>
      </w: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 xml:space="preserve">по реализации мероприятий Всероссийского физкультурно-спортивного комплекса «Готов к труду и обороне» (ГТО) </w:t>
      </w:r>
    </w:p>
    <w:p w:rsidR="00BF6F45" w:rsidRPr="00BF6F45" w:rsidRDefault="00BF6F45" w:rsidP="00BF6F45">
      <w:pPr>
        <w:shd w:val="clear" w:color="auto" w:fill="FFFFFF"/>
        <w:overflowPunct/>
        <w:autoSpaceDE/>
        <w:autoSpaceDN/>
        <w:adjustRightInd/>
        <w:spacing w:line="276" w:lineRule="auto"/>
        <w:ind w:right="140"/>
        <w:jc w:val="center"/>
        <w:textAlignment w:val="auto"/>
        <w:rPr>
          <w:sz w:val="28"/>
          <w:szCs w:val="22"/>
        </w:rPr>
      </w:pPr>
    </w:p>
    <w:p w:rsidR="00BF6F45" w:rsidRPr="00BF6F45" w:rsidRDefault="00BF6F45" w:rsidP="00BF6F45">
      <w:pPr>
        <w:shd w:val="clear" w:color="auto" w:fill="FFFFFF"/>
        <w:overflowPunct/>
        <w:autoSpaceDE/>
        <w:autoSpaceDN/>
        <w:adjustRightInd/>
        <w:ind w:right="140" w:firstLine="709"/>
        <w:textAlignment w:val="auto"/>
        <w:rPr>
          <w:b/>
          <w:color w:val="000000"/>
          <w:sz w:val="28"/>
          <w:szCs w:val="28"/>
          <w:shd w:val="clear" w:color="auto" w:fill="FFFFFF"/>
        </w:rPr>
      </w:pPr>
      <w:proofErr w:type="gramStart"/>
      <w:r w:rsidRPr="00BF6F45">
        <w:rPr>
          <w:b/>
          <w:color w:val="000000"/>
          <w:sz w:val="28"/>
          <w:szCs w:val="28"/>
          <w:shd w:val="clear" w:color="auto" w:fill="FFFFFF"/>
          <w:lang w:val="en-US"/>
        </w:rPr>
        <w:t>I</w:t>
      </w:r>
      <w:r w:rsidRPr="00BF6F45">
        <w:rPr>
          <w:b/>
          <w:color w:val="000000"/>
          <w:sz w:val="28"/>
          <w:szCs w:val="28"/>
          <w:shd w:val="clear" w:color="auto" w:fill="FFFFFF"/>
        </w:rPr>
        <w:t xml:space="preserve">. Основные направления </w:t>
      </w:r>
      <w:r w:rsidR="00EA404D">
        <w:rPr>
          <w:b/>
          <w:color w:val="000000"/>
          <w:sz w:val="28"/>
          <w:szCs w:val="28"/>
          <w:shd w:val="clear" w:color="auto" w:fill="FFFFFF"/>
        </w:rPr>
        <w:t>реализации мероприятий ВФСК ГТО.</w:t>
      </w:r>
      <w:proofErr w:type="gramEnd"/>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нормативно-правовое, организационное, материально-техническое и информационно-методическое обеспечение реализации мероприятий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организация тестирования обучающихся на выполнение нормативов ВФСК ГТО во взаимодействии с центрами тестирования и местами тестирования;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 духовно-нравственного, патриотического воспитания и туристско-краеведческой деятельности </w:t>
      </w:r>
      <w:r w:rsidRPr="00BF6F45">
        <w:rPr>
          <w:bCs/>
          <w:sz w:val="28"/>
          <w:szCs w:val="28"/>
          <w:lang w:bidi="ru-RU"/>
        </w:rPr>
        <w:t>с учетом исторических, культурных и национальных особенностей</w:t>
      </w:r>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разработка, утверждение и реализация комплекса мер, направленных на популяризацию ВФСК ГТО среди обучающихся </w:t>
      </w:r>
      <w:r w:rsidR="00713E43" w:rsidRPr="00CF7BA9">
        <w:rPr>
          <w:sz w:val="28"/>
          <w:szCs w:val="28"/>
        </w:rPr>
        <w:t>общеобразовательных и профессиональных образовательных организаций</w:t>
      </w:r>
      <w:r w:rsidR="00713E43">
        <w:rPr>
          <w:sz w:val="28"/>
          <w:szCs w:val="28"/>
        </w:rPr>
        <w:t xml:space="preserve"> Республики Татарстан</w:t>
      </w:r>
      <w:r w:rsidR="00713E43" w:rsidRPr="00BF6F45">
        <w:rPr>
          <w:sz w:val="28"/>
          <w:szCs w:val="28"/>
        </w:rPr>
        <w:t xml:space="preserve"> </w:t>
      </w:r>
      <w:r w:rsidRPr="00BF6F45">
        <w:rPr>
          <w:sz w:val="28"/>
          <w:szCs w:val="28"/>
        </w:rPr>
        <w:t xml:space="preserve">и их вовлечение в систематические занятия физической культурой и спортом;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информационное сопровождение реализации мер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проведение мониторинга внедрения ВФСК ГТО в образовательных организациях.</w:t>
      </w:r>
    </w:p>
    <w:p w:rsidR="00BF6F45" w:rsidRPr="00BF6F45" w:rsidRDefault="00BF6F45" w:rsidP="00BF6F45">
      <w:pPr>
        <w:shd w:val="clear" w:color="auto" w:fill="FFFFFF"/>
        <w:overflowPunct/>
        <w:autoSpaceDE/>
        <w:autoSpaceDN/>
        <w:adjustRightInd/>
        <w:ind w:right="140" w:firstLine="709"/>
        <w:jc w:val="both"/>
        <w:textAlignment w:val="auto"/>
        <w:rPr>
          <w:b/>
          <w:color w:val="000000"/>
          <w:sz w:val="28"/>
          <w:szCs w:val="28"/>
          <w:shd w:val="clear" w:color="auto" w:fill="FFFFFF"/>
        </w:rPr>
      </w:pPr>
    </w:p>
    <w:p w:rsidR="00BF6F45" w:rsidRPr="00BF6F45" w:rsidRDefault="00BF6F45" w:rsidP="00BF6F45">
      <w:pPr>
        <w:shd w:val="clear" w:color="auto" w:fill="FFFFFF"/>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w:t>
      </w:r>
      <w:r w:rsidRPr="00BF6F45">
        <w:rPr>
          <w:b/>
          <w:color w:val="000000"/>
          <w:sz w:val="28"/>
          <w:szCs w:val="28"/>
          <w:shd w:val="clear" w:color="auto" w:fill="FFFFFF"/>
        </w:rPr>
        <w:t>. Показатели эф</w:t>
      </w:r>
      <w:r w:rsidR="00EA404D">
        <w:rPr>
          <w:b/>
          <w:color w:val="000000"/>
          <w:sz w:val="28"/>
          <w:szCs w:val="28"/>
          <w:shd w:val="clear" w:color="auto" w:fill="FFFFFF"/>
        </w:rPr>
        <w:t>фективности реализации ВФСК ГТО.</w:t>
      </w:r>
    </w:p>
    <w:p w:rsidR="00BF6F45" w:rsidRPr="00BF6F45" w:rsidRDefault="00BF6F45" w:rsidP="00E61B4A">
      <w:pPr>
        <w:shd w:val="clear" w:color="auto" w:fill="FFFFFF"/>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 xml:space="preserve">1. </w:t>
      </w:r>
      <w:r w:rsidR="006206C9">
        <w:rPr>
          <w:color w:val="000000"/>
          <w:sz w:val="28"/>
          <w:szCs w:val="28"/>
          <w:shd w:val="clear" w:color="auto" w:fill="FFFFFF"/>
        </w:rPr>
        <w:t>Количество</w:t>
      </w:r>
      <w:r w:rsidRPr="00BF6F45">
        <w:rPr>
          <w:color w:val="000000"/>
          <w:sz w:val="28"/>
          <w:szCs w:val="28"/>
          <w:shd w:val="clear" w:color="auto" w:fill="FFFFFF"/>
        </w:rPr>
        <w:t xml:space="preserve"> обучающих, принявших участие в выполнении нормативов ВФ</w:t>
      </w:r>
      <w:r w:rsidR="006206C9">
        <w:rPr>
          <w:color w:val="000000"/>
          <w:sz w:val="28"/>
          <w:szCs w:val="28"/>
          <w:shd w:val="clear" w:color="auto" w:fill="FFFFFF"/>
        </w:rPr>
        <w:t>СК ГТО ежеквартально.</w:t>
      </w:r>
    </w:p>
    <w:p w:rsidR="00BF6F45" w:rsidRPr="00BF6F45" w:rsidRDefault="00BF6F45" w:rsidP="00E61B4A">
      <w:pPr>
        <w:shd w:val="clear" w:color="auto" w:fill="FFFFFF"/>
        <w:overflowPunct/>
        <w:autoSpaceDE/>
        <w:autoSpaceDN/>
        <w:adjustRightInd/>
        <w:ind w:right="140" w:firstLine="709"/>
        <w:contextualSpacing/>
        <w:jc w:val="both"/>
        <w:textAlignment w:val="auto"/>
        <w:rPr>
          <w:color w:val="000000"/>
          <w:sz w:val="28"/>
          <w:szCs w:val="28"/>
          <w:shd w:val="clear" w:color="auto" w:fill="FFFFFF"/>
        </w:rPr>
      </w:pPr>
      <w:r>
        <w:rPr>
          <w:color w:val="000000"/>
          <w:sz w:val="28"/>
          <w:szCs w:val="28"/>
          <w:shd w:val="clear" w:color="auto" w:fill="FFFFFF"/>
        </w:rPr>
        <w:t xml:space="preserve">2. </w:t>
      </w:r>
      <w:r w:rsidR="006206C9">
        <w:rPr>
          <w:color w:val="000000"/>
          <w:sz w:val="28"/>
          <w:szCs w:val="28"/>
          <w:shd w:val="clear" w:color="auto" w:fill="FFFFFF"/>
        </w:rPr>
        <w:t>Количество</w:t>
      </w:r>
      <w:r w:rsidRPr="00BF6F45">
        <w:rPr>
          <w:color w:val="000000"/>
          <w:sz w:val="28"/>
          <w:szCs w:val="28"/>
          <w:shd w:val="clear" w:color="auto" w:fill="FFFFFF"/>
        </w:rPr>
        <w:t xml:space="preserve"> </w:t>
      </w:r>
      <w:proofErr w:type="gramStart"/>
      <w:r w:rsidRPr="00BF6F45">
        <w:rPr>
          <w:color w:val="000000"/>
          <w:sz w:val="28"/>
          <w:szCs w:val="28"/>
          <w:shd w:val="clear" w:color="auto" w:fill="FFFFFF"/>
        </w:rPr>
        <w:t>обучающихся</w:t>
      </w:r>
      <w:proofErr w:type="gramEnd"/>
      <w:r w:rsidRPr="00BF6F45">
        <w:rPr>
          <w:color w:val="000000"/>
          <w:sz w:val="28"/>
          <w:szCs w:val="28"/>
          <w:shd w:val="clear" w:color="auto" w:fill="FFFFFF"/>
        </w:rPr>
        <w:t>, выполнивших норма</w:t>
      </w:r>
      <w:r w:rsidR="006206C9">
        <w:rPr>
          <w:color w:val="000000"/>
          <w:sz w:val="28"/>
          <w:szCs w:val="28"/>
          <w:shd w:val="clear" w:color="auto" w:fill="FFFFFF"/>
        </w:rPr>
        <w:t>тивы ВФСК ГТО на знаки отличия ежеквартально.</w:t>
      </w:r>
      <w:r w:rsidRPr="00BF6F45">
        <w:rPr>
          <w:color w:val="000000"/>
          <w:sz w:val="28"/>
          <w:szCs w:val="28"/>
          <w:shd w:val="clear" w:color="auto" w:fill="FFFFFF"/>
        </w:rPr>
        <w:t xml:space="preserve"> </w:t>
      </w:r>
    </w:p>
    <w:p w:rsidR="00BF6F45" w:rsidRPr="00BF6F45" w:rsidRDefault="00BF6F45"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 xml:space="preserve">3. </w:t>
      </w:r>
      <w:proofErr w:type="gramStart"/>
      <w:r w:rsidR="006206C9">
        <w:rPr>
          <w:color w:val="000000"/>
          <w:sz w:val="28"/>
          <w:szCs w:val="28"/>
          <w:shd w:val="clear" w:color="auto" w:fill="FFFFFF"/>
        </w:rPr>
        <w:t>Количество обучающихся</w:t>
      </w:r>
      <w:r w:rsidRPr="00BF6F45">
        <w:rPr>
          <w:color w:val="000000"/>
          <w:sz w:val="28"/>
          <w:szCs w:val="28"/>
          <w:shd w:val="clear" w:color="auto" w:fill="FFFFFF"/>
        </w:rPr>
        <w:t>, систематически посещающих занятия физкультурно-спортивной направленности в рамк</w:t>
      </w:r>
      <w:r w:rsidR="006206C9">
        <w:rPr>
          <w:color w:val="000000"/>
          <w:sz w:val="28"/>
          <w:szCs w:val="28"/>
          <w:shd w:val="clear" w:color="auto" w:fill="FFFFFF"/>
        </w:rPr>
        <w:t xml:space="preserve">ах дополнительного образования </w:t>
      </w:r>
      <w:r w:rsidRPr="00BF6F45">
        <w:rPr>
          <w:color w:val="000000"/>
          <w:sz w:val="28"/>
          <w:szCs w:val="28"/>
          <w:shd w:val="clear" w:color="auto" w:fill="FFFFFF"/>
        </w:rPr>
        <w:t>(на основании статистической отчетности 5-ФК, 1-ДО, 1-Д</w:t>
      </w:r>
      <w:r w:rsidR="00E61B4A">
        <w:rPr>
          <w:color w:val="000000"/>
          <w:sz w:val="28"/>
          <w:szCs w:val="28"/>
          <w:shd w:val="clear" w:color="auto" w:fill="FFFFFF"/>
        </w:rPr>
        <w:t>ОП</w:t>
      </w:r>
      <w:r w:rsidRPr="00BF6F45">
        <w:rPr>
          <w:color w:val="000000"/>
          <w:sz w:val="28"/>
          <w:szCs w:val="28"/>
          <w:shd w:val="clear" w:color="auto" w:fill="FFFFFF"/>
        </w:rPr>
        <w:t>).</w:t>
      </w:r>
      <w:proofErr w:type="gramEnd"/>
    </w:p>
    <w:p w:rsidR="00BF6F45" w:rsidRPr="00BF6F45" w:rsidRDefault="00BF6F45"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 xml:space="preserve">4. </w:t>
      </w:r>
      <w:r w:rsidR="00A84E6C">
        <w:rPr>
          <w:color w:val="000000"/>
          <w:sz w:val="28"/>
          <w:szCs w:val="28"/>
          <w:shd w:val="clear" w:color="auto" w:fill="FFFFFF"/>
        </w:rPr>
        <w:t xml:space="preserve">Количество </w:t>
      </w:r>
      <w:r w:rsidRPr="00BF6F45">
        <w:rPr>
          <w:color w:val="000000"/>
          <w:sz w:val="28"/>
          <w:szCs w:val="28"/>
          <w:shd w:val="clear" w:color="auto" w:fill="FFFFFF"/>
        </w:rPr>
        <w:t xml:space="preserve">педагогических работников, прошедших </w:t>
      </w:r>
      <w:r w:rsidR="00A84E6C">
        <w:rPr>
          <w:color w:val="000000"/>
          <w:sz w:val="28"/>
          <w:szCs w:val="28"/>
          <w:shd w:val="clear" w:color="auto" w:fill="FFFFFF"/>
        </w:rPr>
        <w:t>в 202</w:t>
      </w:r>
      <w:r w:rsidR="00E61B4A">
        <w:rPr>
          <w:color w:val="000000"/>
          <w:sz w:val="28"/>
          <w:szCs w:val="28"/>
          <w:shd w:val="clear" w:color="auto" w:fill="FFFFFF"/>
        </w:rPr>
        <w:t>1</w:t>
      </w:r>
      <w:r w:rsidR="00A84E6C">
        <w:rPr>
          <w:color w:val="000000"/>
          <w:sz w:val="28"/>
          <w:szCs w:val="28"/>
          <w:shd w:val="clear" w:color="auto" w:fill="FFFFFF"/>
        </w:rPr>
        <w:t>-202</w:t>
      </w:r>
      <w:r w:rsidR="00E61B4A">
        <w:rPr>
          <w:color w:val="000000"/>
          <w:sz w:val="28"/>
          <w:szCs w:val="28"/>
          <w:shd w:val="clear" w:color="auto" w:fill="FFFFFF"/>
        </w:rPr>
        <w:t>2</w:t>
      </w:r>
      <w:r w:rsidR="00A84E6C">
        <w:rPr>
          <w:color w:val="000000"/>
          <w:sz w:val="28"/>
          <w:szCs w:val="28"/>
          <w:shd w:val="clear" w:color="auto" w:fill="FFFFFF"/>
        </w:rPr>
        <w:t xml:space="preserve"> учебном году</w:t>
      </w:r>
      <w:r w:rsidRPr="00BF6F45">
        <w:rPr>
          <w:color w:val="000000"/>
          <w:sz w:val="28"/>
          <w:szCs w:val="28"/>
          <w:shd w:val="clear" w:color="auto" w:fill="FFFFFF"/>
        </w:rPr>
        <w:t xml:space="preserve"> повышение квалификации по программам дополнительного образования, включающим вопросы </w:t>
      </w:r>
      <w:r w:rsidR="00A84E6C">
        <w:rPr>
          <w:color w:val="000000"/>
          <w:sz w:val="28"/>
          <w:szCs w:val="28"/>
          <w:shd w:val="clear" w:color="auto" w:fill="FFFFFF"/>
        </w:rPr>
        <w:t>реализации ВФСК ГТО, организации физкультурно-массовой работы</w:t>
      </w:r>
      <w:r w:rsidRPr="00BF6F45">
        <w:rPr>
          <w:color w:val="000000"/>
          <w:sz w:val="28"/>
          <w:szCs w:val="28"/>
          <w:shd w:val="clear" w:color="auto" w:fill="FFFFFF"/>
        </w:rPr>
        <w:t>.</w:t>
      </w:r>
    </w:p>
    <w:p w:rsidR="00BF6F45" w:rsidRPr="00BF6F45" w:rsidRDefault="006206C9"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5</w:t>
      </w:r>
      <w:r w:rsidR="00BF6F45">
        <w:rPr>
          <w:color w:val="000000"/>
          <w:sz w:val="28"/>
          <w:szCs w:val="28"/>
          <w:shd w:val="clear" w:color="auto" w:fill="FFFFFF"/>
        </w:rPr>
        <w:t xml:space="preserve">. </w:t>
      </w:r>
      <w:r w:rsidR="00A84E6C">
        <w:rPr>
          <w:color w:val="000000"/>
          <w:sz w:val="28"/>
          <w:szCs w:val="28"/>
          <w:shd w:val="clear" w:color="auto" w:fill="FFFFFF"/>
        </w:rPr>
        <w:t>Количество</w:t>
      </w:r>
      <w:r w:rsidR="00BF6F45" w:rsidRPr="00BF6F45">
        <w:rPr>
          <w:color w:val="000000"/>
          <w:sz w:val="28"/>
          <w:szCs w:val="28"/>
          <w:shd w:val="clear" w:color="auto" w:fill="FFFFFF"/>
        </w:rPr>
        <w:t xml:space="preserve"> образовательных организаций, имеющих на официальных сайтах</w:t>
      </w:r>
      <w:r w:rsidR="00A84E6C">
        <w:rPr>
          <w:color w:val="000000"/>
          <w:sz w:val="28"/>
          <w:szCs w:val="28"/>
          <w:shd w:val="clear" w:color="auto" w:fill="FFFFFF"/>
        </w:rPr>
        <w:t xml:space="preserve"> разделы, посвященные ВФСК ГТО </w:t>
      </w:r>
      <w:r>
        <w:rPr>
          <w:color w:val="000000"/>
          <w:sz w:val="28"/>
          <w:szCs w:val="28"/>
          <w:shd w:val="clear" w:color="auto" w:fill="FFFFFF"/>
        </w:rPr>
        <w:t>с</w:t>
      </w:r>
      <w:r w:rsidR="00BF6F45" w:rsidRPr="00BF6F45">
        <w:rPr>
          <w:color w:val="000000"/>
          <w:sz w:val="28"/>
          <w:szCs w:val="28"/>
          <w:shd w:val="clear" w:color="auto" w:fill="FFFFFF"/>
        </w:rPr>
        <w:t xml:space="preserve"> периодически</w:t>
      </w:r>
      <w:r>
        <w:rPr>
          <w:color w:val="000000"/>
          <w:sz w:val="28"/>
          <w:szCs w:val="28"/>
          <w:shd w:val="clear" w:color="auto" w:fill="FFFFFF"/>
        </w:rPr>
        <w:t>м</w:t>
      </w:r>
      <w:r w:rsidR="00BF6F45" w:rsidRPr="00BF6F45">
        <w:rPr>
          <w:color w:val="000000"/>
          <w:sz w:val="28"/>
          <w:szCs w:val="28"/>
          <w:shd w:val="clear" w:color="auto" w:fill="FFFFFF"/>
        </w:rPr>
        <w:t xml:space="preserve"> обновление</w:t>
      </w:r>
      <w:r>
        <w:rPr>
          <w:color w:val="000000"/>
          <w:sz w:val="28"/>
          <w:szCs w:val="28"/>
          <w:shd w:val="clear" w:color="auto" w:fill="FFFFFF"/>
        </w:rPr>
        <w:t>м</w:t>
      </w:r>
      <w:r w:rsidR="00BF6F45" w:rsidRPr="00BF6F45">
        <w:rPr>
          <w:color w:val="000000"/>
          <w:sz w:val="28"/>
          <w:szCs w:val="28"/>
          <w:shd w:val="clear" w:color="auto" w:fill="FFFFFF"/>
        </w:rPr>
        <w:t xml:space="preserve"> сайтов.</w:t>
      </w:r>
    </w:p>
    <w:p w:rsidR="00995339" w:rsidRDefault="00995339" w:rsidP="00E61B4A">
      <w:pPr>
        <w:overflowPunct/>
        <w:autoSpaceDE/>
        <w:autoSpaceDN/>
        <w:adjustRightInd/>
        <w:ind w:right="140" w:firstLine="709"/>
        <w:jc w:val="both"/>
        <w:textAlignment w:val="auto"/>
        <w:rPr>
          <w:b/>
          <w:color w:val="000000"/>
          <w:sz w:val="28"/>
          <w:szCs w:val="28"/>
          <w:shd w:val="clear" w:color="auto" w:fill="FFFFFF"/>
        </w:rPr>
      </w:pPr>
    </w:p>
    <w:p w:rsidR="00EA404D" w:rsidRPr="00BF6F45" w:rsidRDefault="00BF6F45" w:rsidP="00EA404D">
      <w:pPr>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III</w:t>
      </w:r>
      <w:r w:rsidRPr="00BF6F45">
        <w:rPr>
          <w:b/>
          <w:color w:val="000000"/>
          <w:sz w:val="28"/>
          <w:szCs w:val="28"/>
          <w:shd w:val="clear" w:color="auto" w:fill="FFFFFF"/>
        </w:rPr>
        <w:t>. План мероприятий, рекомендованных к проведению в 20</w:t>
      </w:r>
      <w:r w:rsidR="005B4673">
        <w:rPr>
          <w:b/>
          <w:color w:val="000000"/>
          <w:sz w:val="28"/>
          <w:szCs w:val="28"/>
          <w:shd w:val="clear" w:color="auto" w:fill="FFFFFF"/>
        </w:rPr>
        <w:t>20</w:t>
      </w:r>
      <w:r>
        <w:rPr>
          <w:b/>
          <w:color w:val="000000"/>
          <w:sz w:val="28"/>
          <w:szCs w:val="28"/>
          <w:shd w:val="clear" w:color="auto" w:fill="FFFFFF"/>
        </w:rPr>
        <w:t>-20</w:t>
      </w:r>
      <w:r w:rsidR="005B4673">
        <w:rPr>
          <w:b/>
          <w:color w:val="000000"/>
          <w:sz w:val="28"/>
          <w:szCs w:val="28"/>
          <w:shd w:val="clear" w:color="auto" w:fill="FFFFFF"/>
        </w:rPr>
        <w:t>21</w:t>
      </w:r>
      <w:r w:rsidRPr="00BF6F45">
        <w:rPr>
          <w:b/>
          <w:color w:val="000000"/>
          <w:sz w:val="28"/>
          <w:szCs w:val="28"/>
          <w:shd w:val="clear" w:color="auto" w:fill="FFFFFF"/>
        </w:rPr>
        <w:t xml:space="preserve"> </w:t>
      </w:r>
      <w:r w:rsidR="004C48F8">
        <w:rPr>
          <w:b/>
          <w:color w:val="000000"/>
          <w:sz w:val="28"/>
          <w:szCs w:val="28"/>
          <w:shd w:val="clear" w:color="auto" w:fill="FFFFFF"/>
        </w:rPr>
        <w:t xml:space="preserve">учебном </w:t>
      </w:r>
      <w:r w:rsidRPr="00BF6F45">
        <w:rPr>
          <w:b/>
          <w:color w:val="000000"/>
          <w:sz w:val="28"/>
          <w:szCs w:val="28"/>
          <w:shd w:val="clear" w:color="auto" w:fill="FFFFFF"/>
        </w:rPr>
        <w:t>году и направл</w:t>
      </w:r>
      <w:r w:rsidR="00EA404D">
        <w:rPr>
          <w:b/>
          <w:color w:val="000000"/>
          <w:sz w:val="28"/>
          <w:szCs w:val="28"/>
          <w:shd w:val="clear" w:color="auto" w:fill="FFFFFF"/>
        </w:rPr>
        <w:t>енных на популяризацию ВФСК ГТО.</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с</w:t>
      </w:r>
      <w:r w:rsidR="00BF6F45">
        <w:rPr>
          <w:color w:val="000000"/>
          <w:sz w:val="28"/>
          <w:szCs w:val="28"/>
          <w:shd w:val="clear" w:color="auto" w:fill="FFFFFF"/>
        </w:rPr>
        <w:t xml:space="preserve">ентябрь </w:t>
      </w:r>
      <w:r w:rsidR="00424CC3">
        <w:rPr>
          <w:color w:val="000000"/>
          <w:sz w:val="28"/>
          <w:szCs w:val="28"/>
          <w:shd w:val="clear" w:color="auto" w:fill="FFFFFF"/>
        </w:rPr>
        <w:t xml:space="preserve">(четвертая пятница) </w:t>
      </w:r>
      <w:r w:rsidRPr="00995339">
        <w:rPr>
          <w:color w:val="000000"/>
          <w:sz w:val="28"/>
          <w:szCs w:val="28"/>
          <w:shd w:val="clear" w:color="auto" w:fill="FFFFFF"/>
        </w:rPr>
        <w:t>–</w:t>
      </w:r>
      <w:r w:rsidR="00BF6F45">
        <w:rPr>
          <w:color w:val="000000"/>
          <w:sz w:val="28"/>
          <w:szCs w:val="28"/>
          <w:shd w:val="clear" w:color="auto" w:fill="FFFFFF"/>
        </w:rPr>
        <w:t xml:space="preserve"> </w:t>
      </w:r>
      <w:r>
        <w:rPr>
          <w:color w:val="000000"/>
          <w:sz w:val="28"/>
          <w:szCs w:val="28"/>
          <w:shd w:val="clear" w:color="auto" w:fill="FFFFFF"/>
        </w:rPr>
        <w:t>д</w:t>
      </w:r>
      <w:r w:rsidRPr="00995339">
        <w:rPr>
          <w:color w:val="000000"/>
          <w:sz w:val="28"/>
          <w:szCs w:val="28"/>
          <w:shd w:val="clear" w:color="auto" w:fill="FFFFFF"/>
        </w:rPr>
        <w:t>ень легкоатлетических видов: бег на 2 км и 3 км</w:t>
      </w:r>
      <w:r>
        <w:rPr>
          <w:color w:val="000000"/>
          <w:sz w:val="28"/>
          <w:szCs w:val="28"/>
          <w:shd w:val="clear" w:color="auto" w:fill="FFFFFF"/>
        </w:rPr>
        <w:t>;</w:t>
      </w:r>
    </w:p>
    <w:p w:rsidR="00995339" w:rsidRDefault="004C48F8"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lastRenderedPageBreak/>
        <w:t xml:space="preserve">октябрь (третья </w:t>
      </w:r>
      <w:r w:rsidR="00995339">
        <w:rPr>
          <w:color w:val="000000"/>
          <w:sz w:val="28"/>
          <w:szCs w:val="28"/>
          <w:shd w:val="clear" w:color="auto" w:fill="FFFFFF"/>
        </w:rPr>
        <w:t xml:space="preserve">пятница) </w:t>
      </w:r>
      <w:r w:rsidR="00995339" w:rsidRPr="00995339">
        <w:rPr>
          <w:color w:val="000000"/>
          <w:sz w:val="28"/>
          <w:szCs w:val="28"/>
          <w:shd w:val="clear" w:color="auto" w:fill="FFFFFF"/>
        </w:rPr>
        <w:t>–</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подтягивание из виса на высокой перекладине</w:t>
      </w:r>
      <w:r w:rsidR="00610D01">
        <w:rPr>
          <w:color w:val="000000"/>
          <w:sz w:val="28"/>
          <w:szCs w:val="28"/>
          <w:shd w:val="clear" w:color="auto" w:fill="FFFFFF"/>
        </w:rPr>
        <w:t xml:space="preserve"> (</w:t>
      </w:r>
      <w:proofErr w:type="spellStart"/>
      <w:r w:rsidR="00610D01">
        <w:rPr>
          <w:color w:val="000000"/>
          <w:sz w:val="28"/>
          <w:szCs w:val="28"/>
          <w:shd w:val="clear" w:color="auto" w:fill="FFFFFF"/>
        </w:rPr>
        <w:t>мальчики</w:t>
      </w:r>
      <w:proofErr w:type="gramStart"/>
      <w:r w:rsidR="00610D01">
        <w:rPr>
          <w:color w:val="000000"/>
          <w:sz w:val="28"/>
          <w:szCs w:val="28"/>
          <w:shd w:val="clear" w:color="auto" w:fill="FFFFFF"/>
        </w:rPr>
        <w:t>,ю</w:t>
      </w:r>
      <w:proofErr w:type="gramEnd"/>
      <w:r w:rsidR="00610D01">
        <w:rPr>
          <w:color w:val="000000"/>
          <w:sz w:val="28"/>
          <w:szCs w:val="28"/>
          <w:shd w:val="clear" w:color="auto" w:fill="FFFFFF"/>
        </w:rPr>
        <w:t>ноши</w:t>
      </w:r>
      <w:proofErr w:type="spellEnd"/>
      <w:r w:rsidR="00610D01">
        <w:rPr>
          <w:color w:val="000000"/>
          <w:sz w:val="28"/>
          <w:szCs w:val="28"/>
          <w:shd w:val="clear" w:color="auto" w:fill="FFFFFF"/>
        </w:rPr>
        <w:t xml:space="preserve">), </w:t>
      </w:r>
      <w:r w:rsidR="00995339" w:rsidRPr="00995339">
        <w:rPr>
          <w:color w:val="000000"/>
          <w:sz w:val="28"/>
          <w:szCs w:val="28"/>
          <w:shd w:val="clear" w:color="auto" w:fill="FFFFFF"/>
        </w:rPr>
        <w:t>подтягивание из виса лежа на низкой перекладине</w:t>
      </w:r>
      <w:r w:rsidR="00610D01">
        <w:rPr>
          <w:color w:val="000000"/>
          <w:sz w:val="28"/>
          <w:szCs w:val="28"/>
          <w:shd w:val="clear" w:color="auto" w:fill="FFFFFF"/>
        </w:rPr>
        <w:t xml:space="preserve"> (девочки, девушки)</w:t>
      </w:r>
      <w:r w:rsidR="00995339" w:rsidRPr="00995339">
        <w:rPr>
          <w:color w:val="000000"/>
          <w:sz w:val="28"/>
          <w:szCs w:val="28"/>
          <w:shd w:val="clear" w:color="auto" w:fill="FFFFFF"/>
        </w:rPr>
        <w:t>;</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ноябрь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плавания;</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декабрь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стрельбы;</w:t>
      </w:r>
    </w:p>
    <w:p w:rsidR="00BF6F45" w:rsidRP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январь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гимнастики;</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февраль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лыжных гонок;</w:t>
      </w:r>
    </w:p>
    <w:p w:rsidR="00BF6F45" w:rsidRPr="00BF6F45"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март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прыжков;</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апрель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сгибание и разг</w:t>
      </w:r>
      <w:r w:rsidR="005B4673">
        <w:rPr>
          <w:color w:val="000000"/>
          <w:sz w:val="28"/>
          <w:szCs w:val="28"/>
          <w:shd w:val="clear" w:color="auto" w:fill="FFFFFF"/>
        </w:rPr>
        <w:t>ибание рук в упоре лежа на полу, поднимание туловища, наклон из положения стоя;</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май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туризма;</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июнь </w:t>
      </w:r>
      <w:r w:rsidRPr="00995339">
        <w:rPr>
          <w:color w:val="000000"/>
          <w:sz w:val="28"/>
          <w:szCs w:val="28"/>
          <w:shd w:val="clear" w:color="auto" w:fill="FFFFFF"/>
        </w:rPr>
        <w:t>(третья пятница)</w:t>
      </w:r>
      <w:r>
        <w:rPr>
          <w:color w:val="000000"/>
          <w:sz w:val="28"/>
          <w:szCs w:val="28"/>
          <w:shd w:val="clear" w:color="auto" w:fill="FFFFFF"/>
        </w:rPr>
        <w:t xml:space="preserve"> – день ГТО </w:t>
      </w:r>
      <w:r w:rsidRPr="00995339">
        <w:rPr>
          <w:color w:val="000000"/>
          <w:sz w:val="28"/>
          <w:szCs w:val="28"/>
          <w:shd w:val="clear" w:color="auto" w:fill="FFFFFF"/>
        </w:rPr>
        <w:t>в пришкольных лагерях</w:t>
      </w:r>
      <w:r>
        <w:rPr>
          <w:color w:val="000000"/>
          <w:sz w:val="28"/>
          <w:szCs w:val="28"/>
          <w:shd w:val="clear" w:color="auto" w:fill="FFFFFF"/>
        </w:rPr>
        <w:t>.</w:t>
      </w:r>
    </w:p>
    <w:p w:rsidR="008838A6" w:rsidRPr="008838A6" w:rsidRDefault="008838A6" w:rsidP="00711BD3">
      <w:pPr>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Выполнение нормативов ВФСК ГТО</w:t>
      </w:r>
      <w:r w:rsidR="00711BD3">
        <w:rPr>
          <w:color w:val="000000"/>
          <w:sz w:val="28"/>
          <w:szCs w:val="28"/>
          <w:shd w:val="clear" w:color="auto" w:fill="FFFFFF"/>
        </w:rPr>
        <w:t xml:space="preserve"> просим</w:t>
      </w:r>
      <w:r>
        <w:rPr>
          <w:color w:val="000000"/>
          <w:sz w:val="28"/>
          <w:szCs w:val="28"/>
          <w:shd w:val="clear" w:color="auto" w:fill="FFFFFF"/>
        </w:rPr>
        <w:t xml:space="preserve"> освещать </w:t>
      </w:r>
      <w:r w:rsidR="00353B60">
        <w:rPr>
          <w:color w:val="000000"/>
          <w:sz w:val="28"/>
          <w:szCs w:val="28"/>
          <w:shd w:val="clear" w:color="auto" w:fill="FFFFFF"/>
        </w:rPr>
        <w:t xml:space="preserve">в </w:t>
      </w:r>
      <w:r>
        <w:rPr>
          <w:color w:val="000000"/>
          <w:sz w:val="28"/>
          <w:szCs w:val="28"/>
          <w:shd w:val="clear" w:color="auto" w:fill="FFFFFF"/>
        </w:rPr>
        <w:t>социальных сетях по</w:t>
      </w:r>
      <w:r w:rsidR="003B4EC4">
        <w:rPr>
          <w:color w:val="000000"/>
          <w:sz w:val="28"/>
          <w:szCs w:val="28"/>
          <w:shd w:val="clear" w:color="auto" w:fill="FFFFFF"/>
        </w:rPr>
        <w:t xml:space="preserve">д </w:t>
      </w:r>
      <w:proofErr w:type="spellStart"/>
      <w:r w:rsidR="003B4EC4">
        <w:rPr>
          <w:color w:val="000000"/>
          <w:sz w:val="28"/>
          <w:szCs w:val="28"/>
          <w:shd w:val="clear" w:color="auto" w:fill="FFFFFF"/>
        </w:rPr>
        <w:t>хештегами</w:t>
      </w:r>
      <w:proofErr w:type="spellEnd"/>
      <w:r w:rsidR="003B4EC4">
        <w:rPr>
          <w:color w:val="000000"/>
          <w:sz w:val="28"/>
          <w:szCs w:val="28"/>
          <w:shd w:val="clear" w:color="auto" w:fill="FFFFFF"/>
        </w:rPr>
        <w:t>:</w:t>
      </w:r>
      <w:r>
        <w:rPr>
          <w:color w:val="000000"/>
          <w:sz w:val="28"/>
          <w:szCs w:val="28"/>
          <w:shd w:val="clear" w:color="auto" w:fill="FFFFFF"/>
        </w:rPr>
        <w:t xml:space="preserve"> </w:t>
      </w:r>
      <w:r w:rsidR="003B4EC4">
        <w:rPr>
          <w:color w:val="000000"/>
          <w:sz w:val="28"/>
          <w:szCs w:val="28"/>
          <w:shd w:val="clear" w:color="auto" w:fill="FFFFFF"/>
        </w:rPr>
        <w:t>#ГТОМОИНРТ,</w:t>
      </w:r>
      <w:r w:rsidR="003B4EC4" w:rsidRPr="003B4EC4">
        <w:rPr>
          <w:color w:val="000000"/>
          <w:sz w:val="28"/>
          <w:szCs w:val="28"/>
          <w:shd w:val="clear" w:color="auto" w:fill="FFFFFF"/>
        </w:rPr>
        <w:t xml:space="preserve"> </w:t>
      </w:r>
      <w:r w:rsidRPr="008838A6">
        <w:rPr>
          <w:color w:val="000000"/>
          <w:sz w:val="28"/>
          <w:szCs w:val="28"/>
          <w:shd w:val="clear" w:color="auto" w:fill="FFFFFF"/>
        </w:rPr>
        <w:t>#</w:t>
      </w:r>
      <w:r w:rsidR="003B4EC4">
        <w:rPr>
          <w:color w:val="000000"/>
          <w:sz w:val="28"/>
          <w:szCs w:val="28"/>
          <w:shd w:val="clear" w:color="auto" w:fill="FFFFFF"/>
        </w:rPr>
        <w:t xml:space="preserve">ГТОРТ, </w:t>
      </w:r>
      <w:r w:rsidR="003B4EC4" w:rsidRPr="003B4EC4">
        <w:rPr>
          <w:color w:val="000000"/>
          <w:sz w:val="28"/>
          <w:szCs w:val="28"/>
          <w:shd w:val="clear" w:color="auto" w:fill="FFFFFF"/>
        </w:rPr>
        <w:t>#</w:t>
      </w:r>
      <w:r w:rsidR="003B4EC4">
        <w:rPr>
          <w:color w:val="000000"/>
          <w:sz w:val="28"/>
          <w:szCs w:val="28"/>
          <w:shd w:val="clear" w:color="auto" w:fill="FFFFFF"/>
        </w:rPr>
        <w:t>ГТО.</w:t>
      </w:r>
      <w:r>
        <w:rPr>
          <w:color w:val="000000"/>
          <w:sz w:val="28"/>
          <w:szCs w:val="28"/>
          <w:shd w:val="clear" w:color="auto" w:fill="FFFFFF"/>
        </w:rPr>
        <w:t xml:space="preserve"> </w:t>
      </w:r>
    </w:p>
    <w:p w:rsidR="00CB230D" w:rsidRDefault="00CB230D" w:rsidP="008579A3">
      <w:pPr>
        <w:shd w:val="clear" w:color="auto" w:fill="FFFFFF"/>
        <w:overflowPunct/>
        <w:autoSpaceDE/>
        <w:autoSpaceDN/>
        <w:adjustRightInd/>
        <w:ind w:right="140" w:firstLine="708"/>
        <w:jc w:val="both"/>
        <w:textAlignment w:val="auto"/>
        <w:rPr>
          <w:color w:val="000000"/>
          <w:sz w:val="28"/>
          <w:szCs w:val="28"/>
          <w:shd w:val="clear" w:color="auto" w:fill="FFFFFF"/>
        </w:rPr>
      </w:pPr>
    </w:p>
    <w:p w:rsidR="00EA404D" w:rsidRPr="00BF6F45" w:rsidRDefault="00BF6F45" w:rsidP="00EA404D">
      <w:pPr>
        <w:overflowPunct/>
        <w:autoSpaceDE/>
        <w:autoSpaceDN/>
        <w:adjustRightInd/>
        <w:ind w:right="140" w:firstLine="709"/>
        <w:jc w:val="both"/>
        <w:textAlignment w:val="auto"/>
        <w:rPr>
          <w:b/>
          <w:sz w:val="28"/>
          <w:szCs w:val="28"/>
        </w:rPr>
      </w:pPr>
      <w:r w:rsidRPr="00BF6F45">
        <w:rPr>
          <w:b/>
          <w:color w:val="000000"/>
          <w:sz w:val="28"/>
          <w:szCs w:val="28"/>
          <w:shd w:val="clear" w:color="auto" w:fill="FFFFFF"/>
          <w:lang w:val="en-US"/>
        </w:rPr>
        <w:t>IV</w:t>
      </w:r>
      <w:r w:rsidRPr="00BF6F45">
        <w:rPr>
          <w:b/>
          <w:color w:val="000000"/>
          <w:sz w:val="28"/>
          <w:szCs w:val="28"/>
          <w:shd w:val="clear" w:color="auto" w:fill="FFFFFF"/>
        </w:rPr>
        <w:t xml:space="preserve">. </w:t>
      </w:r>
      <w:r w:rsidR="00610D01">
        <w:rPr>
          <w:b/>
          <w:sz w:val="28"/>
          <w:szCs w:val="28"/>
        </w:rPr>
        <w:t>Организация</w:t>
      </w:r>
      <w:r w:rsidRPr="00BF6F45">
        <w:rPr>
          <w:b/>
          <w:sz w:val="28"/>
          <w:szCs w:val="28"/>
        </w:rPr>
        <w:t xml:space="preserve"> мероприятий, направленных на выполнение недельного двигательного режима</w:t>
      </w:r>
      <w:r w:rsidR="00EA404D">
        <w:rPr>
          <w:b/>
          <w:sz w:val="28"/>
          <w:szCs w:val="28"/>
        </w:rPr>
        <w:t xml:space="preserve"> в образовательных организациях.</w:t>
      </w:r>
    </w:p>
    <w:p w:rsidR="00BF6F45" w:rsidRDefault="00BF6F45" w:rsidP="001F04E0">
      <w:pPr>
        <w:overflowPunct/>
        <w:autoSpaceDE/>
        <w:autoSpaceDN/>
        <w:adjustRightInd/>
        <w:ind w:right="140" w:firstLine="709"/>
        <w:jc w:val="both"/>
        <w:textAlignment w:val="auto"/>
        <w:rPr>
          <w:sz w:val="28"/>
          <w:szCs w:val="28"/>
        </w:rPr>
      </w:pPr>
      <w:r w:rsidRPr="00BF6F45">
        <w:rPr>
          <w:sz w:val="28"/>
          <w:szCs w:val="28"/>
        </w:rPr>
        <w:t>Помимо нормативно-тестирующей части Государственны</w:t>
      </w:r>
      <w:r w:rsidR="00610D01">
        <w:rPr>
          <w:sz w:val="28"/>
          <w:szCs w:val="28"/>
        </w:rPr>
        <w:t>х</w:t>
      </w:r>
      <w:r w:rsidRPr="00BF6F45">
        <w:rPr>
          <w:sz w:val="28"/>
          <w:szCs w:val="28"/>
        </w:rPr>
        <w:t xml:space="preserve"> требовани</w:t>
      </w:r>
      <w:r w:rsidR="00610D01">
        <w:rPr>
          <w:sz w:val="28"/>
          <w:szCs w:val="28"/>
        </w:rPr>
        <w:t>й</w:t>
      </w:r>
      <w:r w:rsidRPr="00BF6F45">
        <w:rPr>
          <w:sz w:val="28"/>
          <w:szCs w:val="28"/>
        </w:rPr>
        <w:t xml:space="preserve"> Всероссийского физкультурно-спортивного комплекса «Готов к труду и обороне» (ГТО), утвержденные приказом Министерства спорта Российской Федерации от </w:t>
      </w:r>
      <w:r w:rsidR="000B7D77">
        <w:rPr>
          <w:sz w:val="28"/>
          <w:szCs w:val="28"/>
        </w:rPr>
        <w:t>1</w:t>
      </w:r>
      <w:r w:rsidR="001F04E0">
        <w:rPr>
          <w:sz w:val="28"/>
          <w:szCs w:val="28"/>
        </w:rPr>
        <w:t>2</w:t>
      </w:r>
      <w:r w:rsidRPr="00BF6F45">
        <w:rPr>
          <w:sz w:val="28"/>
          <w:szCs w:val="28"/>
        </w:rPr>
        <w:t xml:space="preserve"> </w:t>
      </w:r>
      <w:r w:rsidR="001F04E0">
        <w:rPr>
          <w:sz w:val="28"/>
          <w:szCs w:val="28"/>
        </w:rPr>
        <w:t>февраля</w:t>
      </w:r>
      <w:r w:rsidRPr="00BF6F45">
        <w:rPr>
          <w:sz w:val="28"/>
          <w:szCs w:val="28"/>
        </w:rPr>
        <w:t xml:space="preserve"> 201</w:t>
      </w:r>
      <w:r w:rsidR="001F04E0">
        <w:rPr>
          <w:sz w:val="28"/>
          <w:szCs w:val="28"/>
        </w:rPr>
        <w:t>9</w:t>
      </w:r>
      <w:r w:rsidRPr="00BF6F45">
        <w:rPr>
          <w:sz w:val="28"/>
          <w:szCs w:val="28"/>
        </w:rPr>
        <w:t xml:space="preserve"> года №</w:t>
      </w:r>
      <w:r w:rsidR="000530E4">
        <w:rPr>
          <w:sz w:val="28"/>
          <w:szCs w:val="28"/>
        </w:rPr>
        <w:t xml:space="preserve"> </w:t>
      </w:r>
      <w:r w:rsidR="001F04E0">
        <w:rPr>
          <w:sz w:val="28"/>
          <w:szCs w:val="28"/>
        </w:rPr>
        <w:t>90</w:t>
      </w:r>
      <w:r w:rsidRPr="00BF6F45">
        <w:rPr>
          <w:sz w:val="28"/>
          <w:szCs w:val="28"/>
        </w:rPr>
        <w:t>, содержат</w:t>
      </w:r>
      <w:r w:rsidR="001E0788">
        <w:rPr>
          <w:sz w:val="28"/>
          <w:szCs w:val="28"/>
        </w:rPr>
        <w:t>ся</w:t>
      </w:r>
      <w:r w:rsidRPr="00BF6F45">
        <w:rPr>
          <w:sz w:val="28"/>
          <w:szCs w:val="28"/>
        </w:rPr>
        <w:t xml:space="preserve"> рекомендации к недельно</w:t>
      </w:r>
      <w:r w:rsidR="001E0788">
        <w:rPr>
          <w:sz w:val="28"/>
          <w:szCs w:val="28"/>
        </w:rPr>
        <w:t>й</w:t>
      </w:r>
      <w:r w:rsidRPr="00BF6F45">
        <w:rPr>
          <w:sz w:val="28"/>
          <w:szCs w:val="28"/>
        </w:rPr>
        <w:t xml:space="preserve"> двигательно</w:t>
      </w:r>
      <w:r w:rsidR="001E0788">
        <w:rPr>
          <w:sz w:val="28"/>
          <w:szCs w:val="28"/>
        </w:rPr>
        <w:t>й</w:t>
      </w:r>
      <w:r w:rsidRPr="00BF6F45">
        <w:rPr>
          <w:sz w:val="28"/>
          <w:szCs w:val="28"/>
        </w:rPr>
        <w:t xml:space="preserve"> </w:t>
      </w:r>
      <w:r w:rsidR="001E0788">
        <w:rPr>
          <w:sz w:val="28"/>
          <w:szCs w:val="28"/>
        </w:rPr>
        <w:t>активности</w:t>
      </w:r>
      <w:r w:rsidRPr="00BF6F45">
        <w:rPr>
          <w:sz w:val="28"/>
          <w:szCs w:val="28"/>
        </w:rPr>
        <w:t xml:space="preserve"> по каждой возрастной ступени комплекса.  </w:t>
      </w:r>
    </w:p>
    <w:p w:rsidR="001F04E0" w:rsidRPr="00BF6F45" w:rsidRDefault="001F04E0" w:rsidP="001F04E0">
      <w:pPr>
        <w:overflowPunct/>
        <w:autoSpaceDE/>
        <w:autoSpaceDN/>
        <w:adjustRightInd/>
        <w:ind w:right="140" w:firstLine="709"/>
        <w:jc w:val="both"/>
        <w:textAlignment w:val="auto"/>
        <w:rPr>
          <w:sz w:val="28"/>
          <w:szCs w:val="28"/>
        </w:rPr>
      </w:pPr>
    </w:p>
    <w:tbl>
      <w:tblPr>
        <w:tblW w:w="10491" w:type="dxa"/>
        <w:tblInd w:w="-176" w:type="dxa"/>
        <w:tblLayout w:type="fixed"/>
        <w:tblLook w:val="04A0"/>
      </w:tblPr>
      <w:tblGrid>
        <w:gridCol w:w="3403"/>
        <w:gridCol w:w="1134"/>
        <w:gridCol w:w="1134"/>
        <w:gridCol w:w="1276"/>
        <w:gridCol w:w="1276"/>
        <w:gridCol w:w="1134"/>
        <w:gridCol w:w="1134"/>
      </w:tblGrid>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 xml:space="preserve">Виды двигательной </w:t>
            </w:r>
            <w:r w:rsidR="001E0788" w:rsidRPr="001E0788">
              <w:rPr>
                <w:color w:val="000000"/>
                <w:sz w:val="24"/>
                <w:szCs w:val="24"/>
              </w:rPr>
              <w:t>деятельности</w:t>
            </w:r>
          </w:p>
        </w:tc>
        <w:tc>
          <w:tcPr>
            <w:tcW w:w="7088"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1E0788" w:rsidP="001E0788">
            <w:pPr>
              <w:overflowPunct/>
              <w:autoSpaceDE/>
              <w:autoSpaceDN/>
              <w:adjustRightInd/>
              <w:jc w:val="center"/>
              <w:textAlignment w:val="auto"/>
              <w:rPr>
                <w:color w:val="000000"/>
                <w:sz w:val="24"/>
                <w:szCs w:val="24"/>
              </w:rPr>
            </w:pPr>
            <w:r w:rsidRPr="001E0788">
              <w:rPr>
                <w:color w:val="000000"/>
                <w:sz w:val="24"/>
                <w:szCs w:val="24"/>
              </w:rPr>
              <w:t>Минимальный в</w:t>
            </w:r>
            <w:r w:rsidR="00BF6F45" w:rsidRPr="001E0788">
              <w:rPr>
                <w:color w:val="000000"/>
                <w:sz w:val="24"/>
                <w:szCs w:val="24"/>
              </w:rPr>
              <w:t>ременной объем в неделю, не менее (мин)</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7088" w:type="dxa"/>
            <w:gridSpan w:val="6"/>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 ступень (6-8 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II ступень (9-10л.)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III ступень (11-12 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IV ступень (13-15 л.)</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F6F45" w:rsidRPr="001E0788" w:rsidRDefault="001E0788" w:rsidP="00BF6F45">
            <w:pPr>
              <w:overflowPunct/>
              <w:autoSpaceDE/>
              <w:autoSpaceDN/>
              <w:adjustRightInd/>
              <w:jc w:val="center"/>
              <w:textAlignment w:val="auto"/>
              <w:rPr>
                <w:color w:val="000000"/>
                <w:sz w:val="24"/>
                <w:szCs w:val="24"/>
              </w:rPr>
            </w:pPr>
            <w:r>
              <w:rPr>
                <w:color w:val="000000"/>
                <w:sz w:val="24"/>
                <w:szCs w:val="24"/>
              </w:rPr>
              <w:t>V ступень (16-17</w:t>
            </w:r>
            <w:r w:rsidR="00BF6F45" w:rsidRPr="001E0788">
              <w:rPr>
                <w:color w:val="000000"/>
                <w:sz w:val="24"/>
                <w:szCs w:val="24"/>
              </w:rPr>
              <w:t>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VI ступень (18 л.)</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600"/>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Утренняя гимнастика</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105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r>
      <w:tr w:rsidR="00BF6F45" w:rsidRPr="00BF6F45" w:rsidTr="001E0788">
        <w:trPr>
          <w:trHeight w:val="276"/>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У</w:t>
            </w:r>
            <w:r w:rsidR="00BF6F45" w:rsidRPr="001E0788">
              <w:rPr>
                <w:color w:val="000000"/>
                <w:sz w:val="24"/>
                <w:szCs w:val="24"/>
              </w:rPr>
              <w:t>чебные занятия</w:t>
            </w:r>
            <w:r w:rsidRPr="001E0788">
              <w:rPr>
                <w:color w:val="000000"/>
                <w:sz w:val="24"/>
                <w:szCs w:val="24"/>
              </w:rPr>
              <w:t xml:space="preserve"> в образовательных организациях</w:t>
            </w:r>
            <w:r w:rsidR="007C797E">
              <w:rPr>
                <w:color w:val="000000"/>
                <w:sz w:val="24"/>
                <w:szCs w:val="24"/>
              </w:rPr>
              <w:t xml:space="preserve"> по предмету «Физическая культура»</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В процессе учебного дня (физкультминутки, динамические паузы, активные перемены, игровая и соревновательная деятельность)</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w:t>
            </w:r>
            <w:r w:rsidR="000B7D77" w:rsidRPr="001E0788">
              <w:rPr>
                <w:color w:val="000000"/>
                <w:sz w:val="24"/>
                <w:szCs w:val="24"/>
              </w:rPr>
              <w:t>2</w:t>
            </w:r>
            <w:r w:rsidRPr="001E0788">
              <w:rPr>
                <w:color w:val="000000"/>
                <w:sz w:val="24"/>
                <w:szCs w:val="24"/>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75</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9E15E3" w:rsidP="001E0788">
            <w:pPr>
              <w:overflowPunct/>
              <w:autoSpaceDE/>
              <w:autoSpaceDN/>
              <w:adjustRightInd/>
              <w:jc w:val="center"/>
              <w:textAlignment w:val="auto"/>
              <w:rPr>
                <w:color w:val="000000"/>
                <w:sz w:val="24"/>
                <w:szCs w:val="24"/>
              </w:rPr>
            </w:pPr>
            <w:r>
              <w:rPr>
                <w:color w:val="000000"/>
                <w:sz w:val="24"/>
                <w:szCs w:val="24"/>
              </w:rPr>
              <w:t>Организованные занятия в спортивных</w:t>
            </w:r>
            <w:r w:rsidR="00BF6F45" w:rsidRPr="001E0788">
              <w:rPr>
                <w:color w:val="000000"/>
                <w:sz w:val="24"/>
                <w:szCs w:val="24"/>
              </w:rPr>
              <w:t xml:space="preserve"> секциях и кружках</w:t>
            </w:r>
            <w:r w:rsidR="007C797E">
              <w:rPr>
                <w:color w:val="000000"/>
                <w:sz w:val="24"/>
                <w:szCs w:val="24"/>
              </w:rPr>
              <w:t xml:space="preserve"> по видам спорта, в группах общей физической подготовки</w:t>
            </w:r>
            <w:r w:rsidR="000B7D77" w:rsidRPr="001E0788">
              <w:rPr>
                <w:color w:val="000000"/>
                <w:sz w:val="24"/>
                <w:szCs w:val="24"/>
              </w:rPr>
              <w:t>. Участие в спортивных соревнованиях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lastRenderedPageBreak/>
              <w:t xml:space="preserve">Самостоятельные занятия физической </w:t>
            </w:r>
            <w:r w:rsidR="00BF6F45" w:rsidRPr="001E0788">
              <w:rPr>
                <w:color w:val="000000"/>
                <w:sz w:val="24"/>
                <w:szCs w:val="24"/>
              </w:rPr>
              <w:t>культурой</w:t>
            </w:r>
            <w:r w:rsidRPr="001E0788">
              <w:rPr>
                <w:color w:val="000000"/>
                <w:sz w:val="24"/>
                <w:szCs w:val="24"/>
              </w:rPr>
              <w:t xml:space="preserve"> (с участием родителей) и другими видами двигательной деятельности</w:t>
            </w:r>
            <w:r w:rsidR="007C797E">
              <w:rPr>
                <w:color w:val="000000"/>
                <w:sz w:val="24"/>
                <w:szCs w:val="24"/>
              </w:rPr>
              <w:t>. Участие в физкультурных мероприятиях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185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185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175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205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265</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288"/>
        </w:trPr>
        <w:tc>
          <w:tcPr>
            <w:tcW w:w="3403" w:type="dxa"/>
            <w:tcBorders>
              <w:top w:val="single" w:sz="4" w:space="0" w:color="auto"/>
              <w:left w:val="single" w:sz="4" w:space="0" w:color="auto"/>
              <w:bottom w:val="single" w:sz="4" w:space="0" w:color="auto"/>
              <w:right w:val="single" w:sz="4" w:space="0" w:color="000000"/>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В период каникул ежедневный двигательный режим должен составлять</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3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3 часов</w:t>
            </w:r>
          </w:p>
        </w:tc>
        <w:tc>
          <w:tcPr>
            <w:tcW w:w="1276"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276"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r>
    </w:tbl>
    <w:p w:rsidR="00EA404D" w:rsidRDefault="00EA404D" w:rsidP="00BF6F45">
      <w:pPr>
        <w:overflowPunct/>
        <w:autoSpaceDE/>
        <w:autoSpaceDN/>
        <w:adjustRightInd/>
        <w:ind w:right="140" w:firstLine="709"/>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образовательных организациях необходимо создать условия для удовлетворения биологической потребности учащихся в движении (СанПиН.   2.4.2.2821-10 </w:t>
      </w:r>
      <w:proofErr w:type="spellStart"/>
      <w:r w:rsidRPr="00BF6F45">
        <w:rPr>
          <w:sz w:val="28"/>
          <w:szCs w:val="28"/>
        </w:rPr>
        <w:t>пп</w:t>
      </w:r>
      <w:proofErr w:type="spellEnd"/>
      <w:r w:rsidRPr="00BF6F45">
        <w:rPr>
          <w:sz w:val="28"/>
          <w:szCs w:val="28"/>
        </w:rPr>
        <w:t>. 10.17, 10.20, 10.21,10.22).</w:t>
      </w:r>
    </w:p>
    <w:p w:rsidR="00BF6F45" w:rsidRPr="00BF6F45" w:rsidRDefault="00BF6F45" w:rsidP="00BF6F45">
      <w:pPr>
        <w:overflowPunct/>
        <w:autoSpaceDE/>
        <w:autoSpaceDN/>
        <w:adjustRightInd/>
        <w:ind w:right="140" w:firstLine="709"/>
        <w:jc w:val="both"/>
        <w:textAlignment w:val="auto"/>
        <w:rPr>
          <w:sz w:val="28"/>
          <w:szCs w:val="28"/>
        </w:rPr>
      </w:pPr>
      <w:proofErr w:type="gramStart"/>
      <w:r w:rsidRPr="00BF6F45">
        <w:rPr>
          <w:sz w:val="28"/>
          <w:szCs w:val="28"/>
        </w:rPr>
        <w:t>Двигательная активность обучающихся, помимо уроков физической культуры, в образовательном процессе обеспечивается за счет:</w:t>
      </w:r>
      <w:proofErr w:type="gramEnd"/>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утренней гимнастики перед началом занятий или после первого урока;</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физкультминуток и динамических пауз на уроках;</w:t>
      </w:r>
    </w:p>
    <w:p w:rsidR="002E2202" w:rsidRDefault="00BF6F45" w:rsidP="002E2202">
      <w:pPr>
        <w:overflowPunct/>
        <w:autoSpaceDE/>
        <w:autoSpaceDN/>
        <w:adjustRightInd/>
        <w:ind w:right="140" w:firstLine="709"/>
        <w:jc w:val="both"/>
        <w:textAlignment w:val="auto"/>
        <w:rPr>
          <w:sz w:val="28"/>
          <w:szCs w:val="28"/>
        </w:rPr>
      </w:pPr>
      <w:r w:rsidRPr="00BF6F45">
        <w:rPr>
          <w:sz w:val="28"/>
          <w:szCs w:val="28"/>
        </w:rPr>
        <w:t>динамических перемен;</w:t>
      </w:r>
    </w:p>
    <w:p w:rsidR="00BF6F45" w:rsidRPr="00BF6F45" w:rsidRDefault="00BF6F45" w:rsidP="002E2202">
      <w:pPr>
        <w:tabs>
          <w:tab w:val="left" w:pos="851"/>
        </w:tabs>
        <w:overflowPunct/>
        <w:autoSpaceDE/>
        <w:autoSpaceDN/>
        <w:adjustRightInd/>
        <w:ind w:right="140" w:firstLine="709"/>
        <w:jc w:val="both"/>
        <w:textAlignment w:val="auto"/>
        <w:rPr>
          <w:sz w:val="28"/>
          <w:szCs w:val="28"/>
        </w:rPr>
      </w:pPr>
      <w:r w:rsidRPr="00BF6F45">
        <w:rPr>
          <w:sz w:val="28"/>
          <w:szCs w:val="28"/>
        </w:rPr>
        <w:t>спортивных соревнований, занятий в спортивных кружках и секциях, массовых спортивно-оздоровительных мероприятий</w:t>
      </w:r>
      <w:r w:rsidR="00B27A5E">
        <w:rPr>
          <w:sz w:val="28"/>
          <w:szCs w:val="28"/>
        </w:rPr>
        <w:t>, в том числе в рамках деятельности Школьного спортивного клуба</w:t>
      </w:r>
      <w:r w:rsidRPr="00BF6F45">
        <w:rPr>
          <w:sz w:val="28"/>
          <w:szCs w:val="28"/>
        </w:rPr>
        <w:t xml:space="preserve">. </w:t>
      </w:r>
    </w:p>
    <w:p w:rsidR="007C797E" w:rsidRDefault="00BF6F45" w:rsidP="00BF6F45">
      <w:pPr>
        <w:overflowPunct/>
        <w:autoSpaceDE/>
        <w:autoSpaceDN/>
        <w:adjustRightInd/>
        <w:ind w:right="140" w:firstLine="709"/>
        <w:jc w:val="both"/>
        <w:textAlignment w:val="auto"/>
        <w:rPr>
          <w:sz w:val="28"/>
          <w:szCs w:val="28"/>
        </w:rPr>
      </w:pPr>
      <w:r w:rsidRPr="00BF6F45">
        <w:rPr>
          <w:sz w:val="28"/>
          <w:szCs w:val="28"/>
        </w:rPr>
        <w:t xml:space="preserve"> Утреннюю гимнастику рекомендуется проводить перед началом занятий или после первого урока.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Динамические паузы являются неотъемлемой частью урока. В связи с этим проведение физкультурных минуток   является обязательным этапом   урока на всех ступенях обучения. Для проведения физкультминуток рекомендовано использовать комплексы упражнений, предложенные в Приложениях 4, 5 к «Санитарно-эпидемиологическим требованиям к условиям и организаци</w:t>
      </w:r>
      <w:r w:rsidR="007053FC">
        <w:rPr>
          <w:sz w:val="28"/>
          <w:szCs w:val="28"/>
        </w:rPr>
        <w:t>и обучения в общеобра</w:t>
      </w:r>
      <w:r w:rsidRPr="00BF6F45">
        <w:rPr>
          <w:sz w:val="28"/>
          <w:szCs w:val="28"/>
        </w:rPr>
        <w:t>зо</w:t>
      </w:r>
      <w:r w:rsidR="007053FC">
        <w:rPr>
          <w:sz w:val="28"/>
          <w:szCs w:val="28"/>
        </w:rPr>
        <w:t>ва</w:t>
      </w:r>
      <w:r w:rsidRPr="00BF6F45">
        <w:rPr>
          <w:sz w:val="28"/>
          <w:szCs w:val="28"/>
        </w:rPr>
        <w:t xml:space="preserve">тельных учреждениях» (СанПиН.   2.4.2.2821-10). Рекомендуется проводить уроки в режиме частой смены динамических поз с использованием </w:t>
      </w:r>
      <w:proofErr w:type="spellStart"/>
      <w:r w:rsidRPr="00BF6F45">
        <w:rPr>
          <w:sz w:val="28"/>
          <w:szCs w:val="28"/>
        </w:rPr>
        <w:t>офтальмотренажеров</w:t>
      </w:r>
      <w:proofErr w:type="spellEnd"/>
      <w:r w:rsidRPr="00BF6F45">
        <w:rPr>
          <w:sz w:val="28"/>
          <w:szCs w:val="28"/>
        </w:rPr>
        <w:t xml:space="preserve">, рекомендованных профессором В.Ф. Базарным.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Большие перемены, предусмотренные в распорядке дня общеобразовательных организаций, необходимо максимально использовать для организации динамических пауз. В ежедневные динамические паузы рекомендуется включать двигательно-активные виды деятельности учащихся на спортивных площадках, в спортивных, тренажерных, теннисных залах, танцевальных классах.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К организации утренней зарядки, динамических пауз на больших переменах необходимо привлекать учителей физической культуры, классных руководителей, членов ученического самоуправления.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результате реализации </w:t>
      </w:r>
      <w:r w:rsidR="002E2202" w:rsidRPr="002E2202">
        <w:rPr>
          <w:sz w:val="28"/>
          <w:szCs w:val="28"/>
        </w:rPr>
        <w:t>мероприятий, направленных на выполнение недельного двигательного режима в образовательных организациях</w:t>
      </w:r>
      <w:r w:rsidR="002E2202" w:rsidRPr="00BF6F45">
        <w:rPr>
          <w:sz w:val="28"/>
          <w:szCs w:val="28"/>
        </w:rPr>
        <w:t xml:space="preserve"> </w:t>
      </w:r>
      <w:r w:rsidR="002E2202">
        <w:rPr>
          <w:sz w:val="28"/>
          <w:szCs w:val="28"/>
        </w:rPr>
        <w:t xml:space="preserve">осуществляется </w:t>
      </w:r>
      <w:r w:rsidRPr="00BF6F45">
        <w:rPr>
          <w:sz w:val="28"/>
          <w:szCs w:val="28"/>
        </w:rPr>
        <w:t>формирование эффективной системы физического воспитания обучающихся, обеспечивающей:</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укрепление здоровья, гармоничное физическое и нравственное развитие </w:t>
      </w:r>
      <w:proofErr w:type="gramStart"/>
      <w:r w:rsidRPr="00BF6F45">
        <w:rPr>
          <w:sz w:val="28"/>
          <w:szCs w:val="28"/>
        </w:rPr>
        <w:t>обучающихся</w:t>
      </w:r>
      <w:proofErr w:type="gramEnd"/>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lastRenderedPageBreak/>
        <w:t xml:space="preserve">повышение уровня физической подготовленности и двигательной активности </w:t>
      </w:r>
      <w:proofErr w:type="gramStart"/>
      <w:r w:rsidRPr="00BF6F45">
        <w:rPr>
          <w:sz w:val="28"/>
          <w:szCs w:val="28"/>
        </w:rPr>
        <w:t>обучающихся</w:t>
      </w:r>
      <w:proofErr w:type="gramEnd"/>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повышение у обучающихся уровня знаний в области физической культуры и спорта;</w:t>
      </w:r>
    </w:p>
    <w:p w:rsidR="00BF6F45" w:rsidRPr="00BF6F45" w:rsidRDefault="00BF6F45" w:rsidP="00BF6F45">
      <w:pPr>
        <w:overflowPunct/>
        <w:autoSpaceDE/>
        <w:autoSpaceDN/>
        <w:adjustRightInd/>
        <w:ind w:right="140" w:firstLine="709"/>
        <w:jc w:val="both"/>
        <w:textAlignment w:val="auto"/>
        <w:rPr>
          <w:sz w:val="28"/>
          <w:szCs w:val="28"/>
        </w:rPr>
      </w:pPr>
      <w:proofErr w:type="gramStart"/>
      <w:r w:rsidRPr="00BF6F45">
        <w:rPr>
          <w:sz w:val="28"/>
          <w:szCs w:val="28"/>
        </w:rPr>
        <w:t>формирование у обучающихся осознанной потребности в систематических занятиях физической культурой и спортом, физическом самосовершенствовании и ведении здорового образа жизни.</w:t>
      </w:r>
      <w:proofErr w:type="gramEnd"/>
    </w:p>
    <w:p w:rsidR="00BF6F45" w:rsidRPr="00BF6F45" w:rsidRDefault="00BF6F45" w:rsidP="00BF6F45">
      <w:pPr>
        <w:overflowPunct/>
        <w:autoSpaceDE/>
        <w:autoSpaceDN/>
        <w:adjustRightInd/>
        <w:ind w:right="140"/>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b/>
          <w:sz w:val="28"/>
          <w:szCs w:val="28"/>
        </w:rPr>
      </w:pPr>
      <w:proofErr w:type="gramStart"/>
      <w:r w:rsidRPr="00BF6F45">
        <w:rPr>
          <w:b/>
          <w:color w:val="000000"/>
          <w:sz w:val="28"/>
          <w:szCs w:val="28"/>
          <w:shd w:val="clear" w:color="auto" w:fill="FFFFFF"/>
          <w:lang w:val="en-US"/>
        </w:rPr>
        <w:t>V</w:t>
      </w:r>
      <w:r w:rsidRPr="00BF6F45">
        <w:rPr>
          <w:b/>
          <w:color w:val="000000"/>
          <w:sz w:val="28"/>
          <w:szCs w:val="28"/>
          <w:shd w:val="clear" w:color="auto" w:fill="FFFFFF"/>
        </w:rPr>
        <w:t>.</w:t>
      </w:r>
      <w:r w:rsidRPr="00BF6F45">
        <w:rPr>
          <w:b/>
          <w:sz w:val="28"/>
          <w:szCs w:val="28"/>
        </w:rPr>
        <w:t xml:space="preserve"> Предлагаемые мотивационные меры поощрения обучающихся и студентов.</w:t>
      </w:r>
      <w:proofErr w:type="gramEnd"/>
    </w:p>
    <w:p w:rsidR="00BF6F45" w:rsidRPr="00BF6F45" w:rsidRDefault="00BF6F45" w:rsidP="00BF6F45">
      <w:pPr>
        <w:overflowPunct/>
        <w:autoSpaceDE/>
        <w:autoSpaceDN/>
        <w:adjustRightInd/>
        <w:ind w:right="140" w:firstLine="709"/>
        <w:jc w:val="both"/>
        <w:textAlignment w:val="auto"/>
        <w:rPr>
          <w:sz w:val="28"/>
          <w:szCs w:val="28"/>
        </w:rPr>
      </w:pPr>
      <w:proofErr w:type="gramStart"/>
      <w:r w:rsidRPr="00BF6F45">
        <w:rPr>
          <w:sz w:val="28"/>
          <w:szCs w:val="28"/>
        </w:rPr>
        <w:t>Руководителям органов управления в сфере образования, образовательных организаций, предусмотреть меры поощрения обучающихся, активно участвующих в реализации мероприятий по продвижению Всероссийского физкультурно-спортивного комплекса «Готов к труду и обороне» (ГТО), на основании приказа Министерства образования и науки Республики Татарстан от 17.11.2014 года №6564/14  «О поощрении обучающихся общеобразовательных организаций и профессиональны</w:t>
      </w:r>
      <w:r w:rsidR="000530E4">
        <w:rPr>
          <w:sz w:val="28"/>
          <w:szCs w:val="28"/>
        </w:rPr>
        <w:t xml:space="preserve">х образовательных организаций </w:t>
      </w:r>
      <w:r w:rsidRPr="00BF6F45">
        <w:rPr>
          <w:sz w:val="28"/>
          <w:szCs w:val="28"/>
        </w:rPr>
        <w:t>Республики Татарстан, активно внедряющих «Всероссийский физкультурно-спортивный комплекс «Готов к</w:t>
      </w:r>
      <w:proofErr w:type="gramEnd"/>
      <w:r w:rsidRPr="00BF6F45">
        <w:rPr>
          <w:sz w:val="28"/>
          <w:szCs w:val="28"/>
        </w:rPr>
        <w:t xml:space="preserve"> труду и обороне» (ГТО):  </w:t>
      </w:r>
    </w:p>
    <w:p w:rsidR="00BF6F45" w:rsidRPr="00BF6F45" w:rsidRDefault="00BF6F45" w:rsidP="00BF6F45">
      <w:pPr>
        <w:overflowPunct/>
        <w:autoSpaceDE/>
        <w:autoSpaceDN/>
        <w:adjustRightInd/>
        <w:ind w:right="140" w:firstLine="709"/>
        <w:jc w:val="both"/>
        <w:textAlignment w:val="auto"/>
        <w:rPr>
          <w:color w:val="000000"/>
          <w:sz w:val="28"/>
          <w:szCs w:val="28"/>
          <w:shd w:val="clear" w:color="auto" w:fill="FFFFFF"/>
        </w:rPr>
      </w:pPr>
      <w:r w:rsidRPr="00BF6F45">
        <w:rPr>
          <w:color w:val="000000"/>
          <w:sz w:val="28"/>
          <w:szCs w:val="28"/>
          <w:shd w:val="clear" w:color="auto" w:fill="FFFFFF"/>
        </w:rPr>
        <w:t>благодарственное письмо руководителя образовательной организации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благодарственное письмо руководителя образовательной организации в адрес родителей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награждение ценным подарком;</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единовременная денежная премия;</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занесение фамилий обучающихся на Доску Почета, в Книгу Почета образовательной организации, муниципального района</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создание Аллеи Спортивных достижений образовательной организации, муниципального района с занесением фамилий обучающихся</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посещение на бесплатной основе республиканских, всероссийских, международных спортивных соревнований;</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предоставление абонементов на бесплатные занятия в спортивно-оздоровительных комплексах;</w:t>
      </w:r>
    </w:p>
    <w:p w:rsidR="00BF6F45" w:rsidRDefault="00BF6F45" w:rsidP="002E2202">
      <w:pPr>
        <w:overflowPunct/>
        <w:autoSpaceDE/>
        <w:autoSpaceDN/>
        <w:adjustRightInd/>
        <w:ind w:right="140" w:firstLine="709"/>
        <w:jc w:val="both"/>
        <w:textAlignment w:val="auto"/>
        <w:rPr>
          <w:bCs/>
          <w:sz w:val="28"/>
          <w:szCs w:val="28"/>
        </w:rPr>
      </w:pPr>
      <w:r w:rsidRPr="00BF6F45">
        <w:rPr>
          <w:bCs/>
          <w:sz w:val="28"/>
          <w:szCs w:val="28"/>
        </w:rPr>
        <w:t>предоставление бюджетных путевок в загородные оздоровительные лагеря.</w:t>
      </w: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sectPr w:rsidR="00CB230D" w:rsidSect="00484D09">
          <w:pgSz w:w="11906" w:h="16838"/>
          <w:pgMar w:top="1134" w:right="567" w:bottom="993" w:left="1134" w:header="709" w:footer="709" w:gutter="0"/>
          <w:cols w:space="708"/>
          <w:docGrid w:linePitch="360"/>
        </w:sect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CB230D">
      <w:pPr>
        <w:overflowPunct/>
        <w:autoSpaceDE/>
        <w:autoSpaceDN/>
        <w:adjustRightInd/>
        <w:ind w:right="140" w:firstLine="709"/>
        <w:jc w:val="right"/>
        <w:textAlignment w:val="auto"/>
        <w:rPr>
          <w:bCs/>
          <w:sz w:val="24"/>
          <w:szCs w:val="24"/>
        </w:rPr>
      </w:pPr>
      <w:r w:rsidRPr="00CB230D">
        <w:rPr>
          <w:bCs/>
          <w:sz w:val="24"/>
          <w:szCs w:val="24"/>
        </w:rPr>
        <w:t>Приложение</w:t>
      </w:r>
      <w:r w:rsidR="00713E43">
        <w:rPr>
          <w:bCs/>
          <w:sz w:val="24"/>
          <w:szCs w:val="24"/>
        </w:rPr>
        <w:t xml:space="preserve"> 2</w:t>
      </w:r>
      <w:r w:rsidRPr="00CB230D">
        <w:rPr>
          <w:bCs/>
          <w:sz w:val="24"/>
          <w:szCs w:val="24"/>
        </w:rPr>
        <w:t xml:space="preserve"> </w:t>
      </w:r>
    </w:p>
    <w:p w:rsidR="00CB230D" w:rsidRDefault="00CB230D" w:rsidP="00CB230D">
      <w:pPr>
        <w:overflowPunct/>
        <w:autoSpaceDE/>
        <w:autoSpaceDN/>
        <w:adjustRightInd/>
        <w:ind w:right="140" w:firstLine="709"/>
        <w:jc w:val="center"/>
        <w:textAlignment w:val="auto"/>
        <w:rPr>
          <w:bCs/>
          <w:sz w:val="28"/>
          <w:szCs w:val="28"/>
        </w:rPr>
      </w:pPr>
    </w:p>
    <w:p w:rsidR="00713E43" w:rsidRDefault="00CB230D" w:rsidP="00CB230D">
      <w:pPr>
        <w:overflowPunct/>
        <w:autoSpaceDE/>
        <w:autoSpaceDN/>
        <w:adjustRightInd/>
        <w:ind w:right="140" w:firstLine="709"/>
        <w:jc w:val="center"/>
        <w:textAlignment w:val="auto"/>
        <w:rPr>
          <w:bCs/>
          <w:sz w:val="28"/>
          <w:szCs w:val="28"/>
        </w:rPr>
      </w:pPr>
      <w:r w:rsidRPr="00CB230D">
        <w:rPr>
          <w:bCs/>
          <w:sz w:val="28"/>
          <w:szCs w:val="28"/>
        </w:rPr>
        <w:t xml:space="preserve">Информация об  эффективности реализации </w:t>
      </w:r>
      <w:proofErr w:type="gramStart"/>
      <w:r w:rsidRPr="00CB230D">
        <w:rPr>
          <w:bCs/>
          <w:sz w:val="28"/>
          <w:szCs w:val="28"/>
        </w:rPr>
        <w:t>Всероссийского</w:t>
      </w:r>
      <w:proofErr w:type="gramEnd"/>
      <w:r w:rsidRPr="00CB230D">
        <w:rPr>
          <w:bCs/>
          <w:sz w:val="28"/>
          <w:szCs w:val="28"/>
        </w:rPr>
        <w:t xml:space="preserve"> физкультурно-спортивного </w:t>
      </w:r>
    </w:p>
    <w:p w:rsidR="00CB230D" w:rsidRDefault="00CB230D" w:rsidP="00CB230D">
      <w:pPr>
        <w:overflowPunct/>
        <w:autoSpaceDE/>
        <w:autoSpaceDN/>
        <w:adjustRightInd/>
        <w:ind w:right="140" w:firstLine="709"/>
        <w:jc w:val="center"/>
        <w:textAlignment w:val="auto"/>
        <w:rPr>
          <w:bCs/>
          <w:sz w:val="28"/>
          <w:szCs w:val="28"/>
        </w:rPr>
      </w:pPr>
      <w:r w:rsidRPr="00CB230D">
        <w:rPr>
          <w:bCs/>
          <w:sz w:val="28"/>
          <w:szCs w:val="28"/>
        </w:rPr>
        <w:t xml:space="preserve">комплекса «Готов к труду и обороне» (ГТО)» </w:t>
      </w:r>
    </w:p>
    <w:p w:rsidR="00CB230D" w:rsidRDefault="00CB230D" w:rsidP="00CB230D">
      <w:pPr>
        <w:overflowPunct/>
        <w:autoSpaceDE/>
        <w:autoSpaceDN/>
        <w:adjustRightInd/>
        <w:ind w:right="140" w:firstLine="709"/>
        <w:jc w:val="center"/>
        <w:textAlignment w:val="auto"/>
        <w:rPr>
          <w:bCs/>
          <w:sz w:val="28"/>
          <w:szCs w:val="28"/>
        </w:rPr>
      </w:pPr>
      <w:r>
        <w:rPr>
          <w:bCs/>
          <w:sz w:val="28"/>
          <w:szCs w:val="28"/>
        </w:rPr>
        <w:t xml:space="preserve">в </w:t>
      </w:r>
      <w:r w:rsidR="00C7457B">
        <w:rPr>
          <w:bCs/>
          <w:sz w:val="28"/>
          <w:szCs w:val="28"/>
        </w:rPr>
        <w:t xml:space="preserve"> МБОУ «Гимназия №7» </w:t>
      </w:r>
      <w:proofErr w:type="gramStart"/>
      <w:r w:rsidR="00C7457B">
        <w:rPr>
          <w:bCs/>
          <w:sz w:val="28"/>
          <w:szCs w:val="28"/>
        </w:rPr>
        <w:t>Ново-Савиновского</w:t>
      </w:r>
      <w:proofErr w:type="gramEnd"/>
      <w:r w:rsidR="00C7457B">
        <w:rPr>
          <w:bCs/>
          <w:sz w:val="28"/>
          <w:szCs w:val="28"/>
        </w:rPr>
        <w:t xml:space="preserve"> района г. Казани </w:t>
      </w:r>
      <w:r>
        <w:rPr>
          <w:bCs/>
          <w:sz w:val="28"/>
          <w:szCs w:val="28"/>
        </w:rPr>
        <w:t>Республики Татарстан</w:t>
      </w:r>
    </w:p>
    <w:p w:rsidR="00CB230D" w:rsidRDefault="00CB230D" w:rsidP="00CB230D">
      <w:pPr>
        <w:overflowPunct/>
        <w:autoSpaceDE/>
        <w:autoSpaceDN/>
        <w:adjustRightInd/>
        <w:ind w:right="140"/>
        <w:textAlignment w:val="auto"/>
        <w:rPr>
          <w:bCs/>
          <w:sz w:val="28"/>
          <w:szCs w:val="28"/>
        </w:rPr>
      </w:pPr>
    </w:p>
    <w:p w:rsidR="00CB230D" w:rsidRPr="00CB230D" w:rsidRDefault="00CB230D" w:rsidP="00CB230D">
      <w:pPr>
        <w:overflowPunct/>
        <w:autoSpaceDE/>
        <w:autoSpaceDN/>
        <w:adjustRightInd/>
        <w:ind w:right="140" w:firstLine="709"/>
        <w:jc w:val="center"/>
        <w:textAlignment w:val="auto"/>
        <w:rPr>
          <w:bCs/>
          <w:sz w:val="28"/>
          <w:szCs w:val="28"/>
        </w:rPr>
      </w:pPr>
      <w:r>
        <w:rPr>
          <w:bCs/>
          <w:sz w:val="28"/>
          <w:szCs w:val="28"/>
        </w:rPr>
        <w:t>з</w:t>
      </w:r>
      <w:r w:rsidRPr="00CB230D">
        <w:rPr>
          <w:bCs/>
          <w:sz w:val="28"/>
          <w:szCs w:val="28"/>
        </w:rPr>
        <w:t>а ___ квартал 202</w:t>
      </w:r>
      <w:r w:rsidR="007C797E">
        <w:rPr>
          <w:bCs/>
          <w:sz w:val="28"/>
          <w:szCs w:val="28"/>
        </w:rPr>
        <w:t>1</w:t>
      </w:r>
      <w:r w:rsidRPr="00CB230D">
        <w:rPr>
          <w:bCs/>
          <w:sz w:val="28"/>
          <w:szCs w:val="28"/>
        </w:rPr>
        <w:t xml:space="preserve"> года (202</w:t>
      </w:r>
      <w:r w:rsidR="007C797E">
        <w:rPr>
          <w:bCs/>
          <w:sz w:val="28"/>
          <w:szCs w:val="28"/>
        </w:rPr>
        <w:t>2</w:t>
      </w:r>
      <w:r w:rsidRPr="00CB230D">
        <w:rPr>
          <w:bCs/>
          <w:sz w:val="28"/>
          <w:szCs w:val="28"/>
        </w:rPr>
        <w:t xml:space="preserve"> года)</w:t>
      </w:r>
    </w:p>
    <w:p w:rsidR="00CB230D" w:rsidRPr="00CB230D" w:rsidRDefault="00CB230D" w:rsidP="00CB230D">
      <w:pPr>
        <w:overflowPunct/>
        <w:autoSpaceDE/>
        <w:autoSpaceDN/>
        <w:adjustRightInd/>
        <w:ind w:right="140" w:firstLine="709"/>
        <w:jc w:val="center"/>
        <w:textAlignment w:val="auto"/>
        <w:rPr>
          <w:bCs/>
          <w:sz w:val="24"/>
          <w:szCs w:val="24"/>
        </w:rPr>
      </w:pPr>
    </w:p>
    <w:p w:rsidR="00CB230D" w:rsidRPr="00CB230D" w:rsidRDefault="00CB230D" w:rsidP="00CB230D">
      <w:pPr>
        <w:overflowPunct/>
        <w:autoSpaceDE/>
        <w:autoSpaceDN/>
        <w:adjustRightInd/>
        <w:ind w:right="140" w:firstLine="709"/>
        <w:jc w:val="center"/>
        <w:textAlignment w:val="auto"/>
        <w:rPr>
          <w:bCs/>
          <w:sz w:val="24"/>
          <w:szCs w:val="24"/>
        </w:rPr>
      </w:pPr>
    </w:p>
    <w:tbl>
      <w:tblPr>
        <w:tblStyle w:val="a3"/>
        <w:tblW w:w="15276" w:type="dxa"/>
        <w:tblLayout w:type="fixed"/>
        <w:tblLook w:val="04A0"/>
      </w:tblPr>
      <w:tblGrid>
        <w:gridCol w:w="1668"/>
        <w:gridCol w:w="2050"/>
        <w:gridCol w:w="1620"/>
        <w:gridCol w:w="1189"/>
        <w:gridCol w:w="1567"/>
        <w:gridCol w:w="1325"/>
        <w:gridCol w:w="2131"/>
        <w:gridCol w:w="1741"/>
        <w:gridCol w:w="1985"/>
      </w:tblGrid>
      <w:tr w:rsidR="00713E43" w:rsidTr="00DA443A">
        <w:trPr>
          <w:cantSplit/>
          <w:trHeight w:val="3496"/>
        </w:trPr>
        <w:tc>
          <w:tcPr>
            <w:tcW w:w="1668"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Наименование района</w:t>
            </w:r>
          </w:p>
        </w:tc>
        <w:tc>
          <w:tcPr>
            <w:tcW w:w="2050" w:type="dxa"/>
          </w:tcPr>
          <w:p w:rsidR="00CB230D" w:rsidRPr="00CB230D" w:rsidRDefault="00CB230D" w:rsidP="00CB230D">
            <w:pPr>
              <w:overflowPunct/>
              <w:autoSpaceDE/>
              <w:autoSpaceDN/>
              <w:adjustRightInd/>
              <w:ind w:right="34"/>
              <w:jc w:val="center"/>
              <w:textAlignment w:val="auto"/>
              <w:rPr>
                <w:color w:val="000000"/>
                <w:sz w:val="24"/>
                <w:szCs w:val="24"/>
                <w:shd w:val="clear" w:color="auto" w:fill="FFFFFF"/>
              </w:rPr>
            </w:pPr>
            <w:r w:rsidRPr="00CB230D">
              <w:rPr>
                <w:color w:val="000000"/>
                <w:sz w:val="24"/>
                <w:szCs w:val="24"/>
                <w:shd w:val="clear" w:color="auto" w:fill="FFFFFF"/>
              </w:rPr>
              <w:t xml:space="preserve">Мероприятия, </w:t>
            </w:r>
            <w:r w:rsidRPr="00CB230D">
              <w:rPr>
                <w:sz w:val="24"/>
                <w:szCs w:val="24"/>
              </w:rPr>
              <w:t xml:space="preserve"> </w:t>
            </w:r>
            <w:r w:rsidRPr="00CB230D">
              <w:rPr>
                <w:color w:val="000000"/>
                <w:sz w:val="24"/>
                <w:szCs w:val="24"/>
                <w:shd w:val="clear" w:color="auto" w:fill="FFFFFF"/>
              </w:rPr>
              <w:t>направленные на популяризацию ВФСК ГТО (указывать полное наименование мероприятия, краткое его описание с фото</w:t>
            </w:r>
            <w:r w:rsidR="00713E43">
              <w:rPr>
                <w:color w:val="000000"/>
                <w:sz w:val="24"/>
                <w:szCs w:val="24"/>
                <w:shd w:val="clear" w:color="auto" w:fill="FFFFFF"/>
              </w:rPr>
              <w:t xml:space="preserve"> можно вынести за пределы таблицы</w:t>
            </w:r>
            <w:r w:rsidRPr="00CB230D">
              <w:rPr>
                <w:color w:val="000000"/>
                <w:sz w:val="24"/>
                <w:szCs w:val="24"/>
                <w:shd w:val="clear" w:color="auto" w:fill="FFFFFF"/>
              </w:rPr>
              <w:t>)</w:t>
            </w:r>
          </w:p>
        </w:tc>
        <w:tc>
          <w:tcPr>
            <w:tcW w:w="1620"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Количество  обучающих, принявших участие в выполнении нормативов ВФСК ГТО</w:t>
            </w:r>
          </w:p>
        </w:tc>
        <w:tc>
          <w:tcPr>
            <w:tcW w:w="4081" w:type="dxa"/>
            <w:gridSpan w:val="3"/>
          </w:tcPr>
          <w:p w:rsid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 xml:space="preserve">Количество  </w:t>
            </w:r>
            <w:proofErr w:type="gramStart"/>
            <w:r w:rsidRPr="00CB230D">
              <w:rPr>
                <w:color w:val="000000"/>
                <w:sz w:val="24"/>
                <w:szCs w:val="24"/>
                <w:shd w:val="clear" w:color="auto" w:fill="FFFFFF"/>
              </w:rPr>
              <w:t>обучающихся</w:t>
            </w:r>
            <w:proofErr w:type="gramEnd"/>
            <w:r w:rsidRPr="00CB230D">
              <w:rPr>
                <w:color w:val="000000"/>
                <w:sz w:val="24"/>
                <w:szCs w:val="24"/>
                <w:shd w:val="clear" w:color="auto" w:fill="FFFFFF"/>
              </w:rPr>
              <w:t xml:space="preserve">, выполнивших нормативы </w:t>
            </w:r>
          </w:p>
          <w:p w:rsidR="00CB230D" w:rsidRPr="00CB230D" w:rsidRDefault="00CB230D" w:rsidP="00CB230D">
            <w:pPr>
              <w:tabs>
                <w:tab w:val="left" w:pos="3733"/>
              </w:tabs>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ВФСК ГТО на знаки отличия</w:t>
            </w:r>
          </w:p>
        </w:tc>
        <w:tc>
          <w:tcPr>
            <w:tcW w:w="2131" w:type="dxa"/>
          </w:tcPr>
          <w:p w:rsidR="00CB230D" w:rsidRPr="00CB230D" w:rsidRDefault="00CB230D" w:rsidP="00713E43">
            <w:pPr>
              <w:overflowPunct/>
              <w:autoSpaceDE/>
              <w:autoSpaceDN/>
              <w:adjustRightInd/>
              <w:jc w:val="center"/>
              <w:textAlignment w:val="auto"/>
              <w:rPr>
                <w:color w:val="000000"/>
                <w:sz w:val="24"/>
                <w:szCs w:val="24"/>
                <w:shd w:val="clear" w:color="auto" w:fill="FFFFFF"/>
              </w:rPr>
            </w:pPr>
            <w:proofErr w:type="gramStart"/>
            <w:r w:rsidRPr="00CB230D">
              <w:rPr>
                <w:color w:val="000000"/>
                <w:sz w:val="24"/>
                <w:szCs w:val="24"/>
                <w:shd w:val="clear" w:color="auto" w:fill="FFFFFF"/>
              </w:rPr>
              <w:t>Количество  обучающихся, систематически посещающих занятия физкультурно-спортивной направленности в рамках дополнительного образования</w:t>
            </w:r>
            <w:proofErr w:type="gramEnd"/>
          </w:p>
        </w:tc>
        <w:tc>
          <w:tcPr>
            <w:tcW w:w="1741" w:type="dxa"/>
          </w:tcPr>
          <w:p w:rsidR="00CB230D" w:rsidRPr="00CB230D" w:rsidRDefault="00CB230D" w:rsidP="00713E43">
            <w:pPr>
              <w:overflowPunct/>
              <w:autoSpaceDE/>
              <w:autoSpaceDN/>
              <w:adjustRightInd/>
              <w:jc w:val="center"/>
              <w:textAlignment w:val="auto"/>
              <w:rPr>
                <w:color w:val="000000"/>
                <w:sz w:val="24"/>
                <w:szCs w:val="24"/>
                <w:shd w:val="clear" w:color="auto" w:fill="FFFFFF"/>
              </w:rPr>
            </w:pPr>
            <w:r w:rsidRPr="00CB230D">
              <w:rPr>
                <w:color w:val="000000"/>
                <w:sz w:val="24"/>
                <w:szCs w:val="24"/>
                <w:shd w:val="clear" w:color="auto" w:fill="FFFFFF"/>
              </w:rPr>
              <w:t>Количество  педагогических работников, прошедших повышение квалификации</w:t>
            </w:r>
          </w:p>
        </w:tc>
        <w:tc>
          <w:tcPr>
            <w:tcW w:w="1985" w:type="dxa"/>
          </w:tcPr>
          <w:p w:rsidR="00CB230D" w:rsidRPr="00CB230D" w:rsidRDefault="00CB230D" w:rsidP="00713E43">
            <w:pPr>
              <w:overflowPunct/>
              <w:autoSpaceDE/>
              <w:autoSpaceDN/>
              <w:adjustRightInd/>
              <w:ind w:right="34"/>
              <w:jc w:val="center"/>
              <w:textAlignment w:val="auto"/>
              <w:rPr>
                <w:color w:val="000000"/>
                <w:sz w:val="24"/>
                <w:szCs w:val="24"/>
                <w:shd w:val="clear" w:color="auto" w:fill="FFFFFF"/>
              </w:rPr>
            </w:pPr>
            <w:r w:rsidRPr="00CB230D">
              <w:rPr>
                <w:color w:val="000000"/>
                <w:sz w:val="24"/>
                <w:szCs w:val="24"/>
                <w:shd w:val="clear" w:color="auto" w:fill="FFFFFF"/>
              </w:rPr>
              <w:t>количество образовательных организаций, имеющих на официальных сайтах разделы, посвященные ВФСК ГТО</w:t>
            </w:r>
          </w:p>
        </w:tc>
      </w:tr>
      <w:tr w:rsidR="00CB230D" w:rsidTr="00DA443A">
        <w:trPr>
          <w:cantSplit/>
          <w:trHeight w:val="1134"/>
        </w:trPr>
        <w:tc>
          <w:tcPr>
            <w:tcW w:w="1668"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2050"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620"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189"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золотой знак отличия</w:t>
            </w:r>
          </w:p>
        </w:tc>
        <w:tc>
          <w:tcPr>
            <w:tcW w:w="1567"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серебряный знак отличия</w:t>
            </w:r>
          </w:p>
        </w:tc>
        <w:tc>
          <w:tcPr>
            <w:tcW w:w="1325" w:type="dxa"/>
          </w:tcPr>
          <w:p w:rsidR="00CB230D" w:rsidRPr="00CB230D" w:rsidRDefault="00CB230D" w:rsidP="00CB230D">
            <w:pPr>
              <w:overflowPunct/>
              <w:autoSpaceDE/>
              <w:autoSpaceDN/>
              <w:adjustRightInd/>
              <w:jc w:val="center"/>
              <w:textAlignment w:val="auto"/>
              <w:rPr>
                <w:color w:val="000000"/>
                <w:sz w:val="24"/>
                <w:szCs w:val="24"/>
                <w:shd w:val="clear" w:color="auto" w:fill="FFFFFF"/>
              </w:rPr>
            </w:pPr>
            <w:r w:rsidRPr="00CB230D">
              <w:rPr>
                <w:color w:val="000000"/>
                <w:sz w:val="24"/>
                <w:szCs w:val="24"/>
                <w:shd w:val="clear" w:color="auto" w:fill="FFFFFF"/>
              </w:rPr>
              <w:t>бронзовый  знак отличия</w:t>
            </w:r>
          </w:p>
        </w:tc>
        <w:tc>
          <w:tcPr>
            <w:tcW w:w="2131" w:type="dxa"/>
          </w:tcPr>
          <w:p w:rsidR="00CB230D" w:rsidRDefault="00CB230D" w:rsidP="00CB230D">
            <w:pPr>
              <w:overflowPunct/>
              <w:autoSpaceDE/>
              <w:autoSpaceDN/>
              <w:adjustRightInd/>
              <w:ind w:right="140"/>
              <w:jc w:val="center"/>
              <w:textAlignment w:val="auto"/>
              <w:rPr>
                <w:color w:val="000000"/>
                <w:sz w:val="24"/>
                <w:szCs w:val="24"/>
                <w:shd w:val="clear" w:color="auto" w:fill="FFFFFF"/>
              </w:rPr>
            </w:pPr>
          </w:p>
          <w:p w:rsidR="00DA443A" w:rsidRPr="00CB230D" w:rsidRDefault="00DA443A" w:rsidP="00CB230D">
            <w:pPr>
              <w:overflowPunct/>
              <w:autoSpaceDE/>
              <w:autoSpaceDN/>
              <w:adjustRightInd/>
              <w:ind w:right="140"/>
              <w:jc w:val="center"/>
              <w:textAlignment w:val="auto"/>
              <w:rPr>
                <w:color w:val="000000"/>
                <w:sz w:val="24"/>
                <w:szCs w:val="24"/>
                <w:shd w:val="clear" w:color="auto" w:fill="FFFFFF"/>
              </w:rPr>
            </w:pPr>
            <w:r>
              <w:rPr>
                <w:color w:val="000000"/>
                <w:sz w:val="24"/>
                <w:szCs w:val="24"/>
                <w:shd w:val="clear" w:color="auto" w:fill="FFFFFF"/>
              </w:rPr>
              <w:t>230</w:t>
            </w:r>
          </w:p>
        </w:tc>
        <w:tc>
          <w:tcPr>
            <w:tcW w:w="1741"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985" w:type="dxa"/>
          </w:tcPr>
          <w:p w:rsidR="00CB230D" w:rsidRDefault="00CB230D" w:rsidP="00CB230D">
            <w:pPr>
              <w:overflowPunct/>
              <w:autoSpaceDE/>
              <w:autoSpaceDN/>
              <w:adjustRightInd/>
              <w:ind w:right="140"/>
              <w:jc w:val="center"/>
              <w:textAlignment w:val="auto"/>
              <w:rPr>
                <w:color w:val="000000"/>
                <w:sz w:val="24"/>
                <w:szCs w:val="24"/>
                <w:shd w:val="clear" w:color="auto" w:fill="FFFFFF"/>
              </w:rPr>
            </w:pPr>
          </w:p>
          <w:p w:rsidR="00DA443A" w:rsidRPr="00CB230D" w:rsidRDefault="00DA443A" w:rsidP="00CB230D">
            <w:pPr>
              <w:overflowPunct/>
              <w:autoSpaceDE/>
              <w:autoSpaceDN/>
              <w:adjustRightInd/>
              <w:ind w:right="140"/>
              <w:jc w:val="center"/>
              <w:textAlignment w:val="auto"/>
              <w:rPr>
                <w:color w:val="000000"/>
                <w:sz w:val="24"/>
                <w:szCs w:val="24"/>
                <w:shd w:val="clear" w:color="auto" w:fill="FFFFFF"/>
              </w:rPr>
            </w:pPr>
            <w:r>
              <w:rPr>
                <w:color w:val="000000"/>
                <w:sz w:val="24"/>
                <w:szCs w:val="24"/>
                <w:shd w:val="clear" w:color="auto" w:fill="FFFFFF"/>
              </w:rPr>
              <w:t>1</w:t>
            </w:r>
          </w:p>
        </w:tc>
      </w:tr>
      <w:tr w:rsidR="00713E43" w:rsidTr="00DA443A">
        <w:trPr>
          <w:cantSplit/>
          <w:trHeight w:val="1134"/>
        </w:trPr>
        <w:tc>
          <w:tcPr>
            <w:tcW w:w="1668" w:type="dxa"/>
          </w:tcPr>
          <w:p w:rsidR="00713E43" w:rsidRPr="00CB230D" w:rsidRDefault="00C7457B" w:rsidP="00CB230D">
            <w:pPr>
              <w:overflowPunct/>
              <w:autoSpaceDE/>
              <w:autoSpaceDN/>
              <w:adjustRightInd/>
              <w:ind w:right="140"/>
              <w:jc w:val="center"/>
              <w:textAlignment w:val="auto"/>
              <w:rPr>
                <w:color w:val="000000"/>
                <w:sz w:val="24"/>
                <w:szCs w:val="24"/>
                <w:shd w:val="clear" w:color="auto" w:fill="FFFFFF"/>
              </w:rPr>
            </w:pPr>
            <w:proofErr w:type="gramStart"/>
            <w:r>
              <w:rPr>
                <w:color w:val="000000"/>
                <w:sz w:val="24"/>
                <w:szCs w:val="24"/>
                <w:shd w:val="clear" w:color="auto" w:fill="FFFFFF"/>
              </w:rPr>
              <w:lastRenderedPageBreak/>
              <w:t>Ново-Савиновский</w:t>
            </w:r>
            <w:proofErr w:type="gramEnd"/>
          </w:p>
        </w:tc>
        <w:tc>
          <w:tcPr>
            <w:tcW w:w="2050" w:type="dxa"/>
          </w:tcPr>
          <w:p w:rsidR="00713E43" w:rsidRDefault="0007305B" w:rsidP="0007305B">
            <w:pPr>
              <w:overflowPunct/>
              <w:autoSpaceDE/>
              <w:autoSpaceDN/>
              <w:adjustRightInd/>
              <w:ind w:right="140"/>
              <w:textAlignment w:val="auto"/>
              <w:rPr>
                <w:color w:val="000000"/>
                <w:sz w:val="24"/>
                <w:szCs w:val="24"/>
                <w:shd w:val="clear" w:color="auto" w:fill="FFFFFF"/>
              </w:rPr>
            </w:pPr>
            <w:r>
              <w:rPr>
                <w:color w:val="000000"/>
                <w:sz w:val="24"/>
                <w:szCs w:val="24"/>
                <w:shd w:val="clear" w:color="auto" w:fill="FFFFFF"/>
              </w:rPr>
              <w:t>1.Проведение</w:t>
            </w:r>
          </w:p>
          <w:p w:rsidR="0007305B" w:rsidRDefault="0007305B" w:rsidP="0007305B">
            <w:pPr>
              <w:overflowPunct/>
              <w:autoSpaceDE/>
              <w:autoSpaceDN/>
              <w:adjustRightInd/>
              <w:ind w:right="140"/>
              <w:textAlignment w:val="auto"/>
              <w:rPr>
                <w:color w:val="000000"/>
                <w:sz w:val="24"/>
                <w:szCs w:val="24"/>
                <w:shd w:val="clear" w:color="auto" w:fill="FFFFFF"/>
              </w:rPr>
            </w:pPr>
            <w:r>
              <w:rPr>
                <w:color w:val="000000"/>
                <w:sz w:val="24"/>
                <w:szCs w:val="24"/>
                <w:shd w:val="clear" w:color="auto" w:fill="FFFFFF"/>
              </w:rPr>
              <w:t>праздника «Малый Сабантуй»</w:t>
            </w:r>
          </w:p>
          <w:p w:rsidR="0007305B" w:rsidRDefault="0007305B" w:rsidP="0007305B">
            <w:pPr>
              <w:overflowPunct/>
              <w:autoSpaceDE/>
              <w:autoSpaceDN/>
              <w:adjustRightInd/>
              <w:ind w:right="140"/>
              <w:textAlignment w:val="auto"/>
              <w:rPr>
                <w:color w:val="000000"/>
                <w:sz w:val="24"/>
                <w:szCs w:val="24"/>
                <w:shd w:val="clear" w:color="auto" w:fill="FFFFFF"/>
              </w:rPr>
            </w:pPr>
            <w:r>
              <w:rPr>
                <w:color w:val="000000"/>
                <w:sz w:val="24"/>
                <w:szCs w:val="24"/>
                <w:shd w:val="clear" w:color="auto" w:fill="FFFFFF"/>
              </w:rPr>
              <w:t>2. Посещение стадиона «</w:t>
            </w:r>
            <w:r w:rsidR="00DA443A">
              <w:rPr>
                <w:color w:val="000000"/>
                <w:sz w:val="24"/>
                <w:szCs w:val="24"/>
                <w:shd w:val="clear" w:color="auto" w:fill="FFFFFF"/>
              </w:rPr>
              <w:t>Казан-арена»</w:t>
            </w:r>
            <w:r>
              <w:rPr>
                <w:color w:val="000000"/>
                <w:sz w:val="24"/>
                <w:szCs w:val="24"/>
                <w:shd w:val="clear" w:color="auto" w:fill="FFFFFF"/>
              </w:rPr>
              <w:t xml:space="preserve"> и встреча с представителями «Рубина»</w:t>
            </w:r>
          </w:p>
          <w:p w:rsidR="0007305B" w:rsidRDefault="0007305B" w:rsidP="0007305B">
            <w:pPr>
              <w:overflowPunct/>
              <w:autoSpaceDE/>
              <w:autoSpaceDN/>
              <w:adjustRightInd/>
              <w:ind w:right="140"/>
              <w:textAlignment w:val="auto"/>
              <w:rPr>
                <w:color w:val="000000"/>
                <w:sz w:val="24"/>
                <w:szCs w:val="24"/>
                <w:shd w:val="clear" w:color="auto" w:fill="FFFFFF"/>
              </w:rPr>
            </w:pPr>
            <w:r>
              <w:rPr>
                <w:color w:val="000000"/>
                <w:sz w:val="24"/>
                <w:szCs w:val="24"/>
                <w:shd w:val="clear" w:color="auto" w:fill="FFFFFF"/>
              </w:rPr>
              <w:t>3. Проведение соревнований на свежем воздухе.</w:t>
            </w:r>
          </w:p>
          <w:p w:rsidR="00DA443A" w:rsidRPr="00CB230D" w:rsidRDefault="00DA443A" w:rsidP="0007305B">
            <w:pPr>
              <w:overflowPunct/>
              <w:autoSpaceDE/>
              <w:autoSpaceDN/>
              <w:adjustRightInd/>
              <w:ind w:right="140"/>
              <w:textAlignment w:val="auto"/>
              <w:rPr>
                <w:color w:val="000000"/>
                <w:sz w:val="24"/>
                <w:szCs w:val="24"/>
                <w:shd w:val="clear" w:color="auto" w:fill="FFFFFF"/>
              </w:rPr>
            </w:pPr>
          </w:p>
        </w:tc>
        <w:tc>
          <w:tcPr>
            <w:tcW w:w="1620"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189"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567"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325" w:type="dxa"/>
          </w:tcPr>
          <w:p w:rsidR="00713E43" w:rsidRPr="00CB230D" w:rsidRDefault="00713E43" w:rsidP="00CB230D">
            <w:pPr>
              <w:overflowPunct/>
              <w:autoSpaceDE/>
              <w:autoSpaceDN/>
              <w:adjustRightInd/>
              <w:jc w:val="center"/>
              <w:textAlignment w:val="auto"/>
              <w:rPr>
                <w:color w:val="000000"/>
                <w:sz w:val="24"/>
                <w:szCs w:val="24"/>
                <w:shd w:val="clear" w:color="auto" w:fill="FFFFFF"/>
              </w:rPr>
            </w:pPr>
          </w:p>
        </w:tc>
        <w:tc>
          <w:tcPr>
            <w:tcW w:w="2131"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741"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985"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r>
    </w:tbl>
    <w:p w:rsidR="00CB230D" w:rsidRDefault="00CB230D" w:rsidP="002E2202">
      <w:pPr>
        <w:overflowPunct/>
        <w:autoSpaceDE/>
        <w:autoSpaceDN/>
        <w:adjustRightInd/>
        <w:ind w:right="140" w:firstLine="709"/>
        <w:jc w:val="both"/>
        <w:textAlignment w:val="auto"/>
        <w:rPr>
          <w:sz w:val="28"/>
          <w:szCs w:val="28"/>
        </w:rPr>
      </w:pPr>
    </w:p>
    <w:p w:rsidR="00DA443A" w:rsidRPr="00BF6F45" w:rsidRDefault="00DA443A" w:rsidP="002E2202">
      <w:pPr>
        <w:overflowPunct/>
        <w:autoSpaceDE/>
        <w:autoSpaceDN/>
        <w:adjustRightInd/>
        <w:ind w:right="140" w:firstLine="709"/>
        <w:jc w:val="both"/>
        <w:textAlignment w:val="auto"/>
        <w:rPr>
          <w:sz w:val="28"/>
          <w:szCs w:val="28"/>
        </w:rPr>
      </w:pPr>
    </w:p>
    <w:sectPr w:rsidR="00DA443A" w:rsidRPr="00BF6F45" w:rsidSect="00CB230D">
      <w:pgSz w:w="16838" w:h="11906" w:orient="landscape"/>
      <w:pgMar w:top="567" w:right="992"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8489F"/>
    <w:multiLevelType w:val="hybridMultilevel"/>
    <w:tmpl w:val="2456543C"/>
    <w:lvl w:ilvl="0" w:tplc="FC5C0D68">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F52F95"/>
    <w:multiLevelType w:val="hybridMultilevel"/>
    <w:tmpl w:val="94225878"/>
    <w:lvl w:ilvl="0" w:tplc="FA64957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D50CC3"/>
    <w:multiLevelType w:val="hybridMultilevel"/>
    <w:tmpl w:val="1002A15C"/>
    <w:lvl w:ilvl="0" w:tplc="A6603DE6">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CF1DA1"/>
    <w:multiLevelType w:val="hybridMultilevel"/>
    <w:tmpl w:val="92D44966"/>
    <w:lvl w:ilvl="0" w:tplc="40265330">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1A03F0"/>
    <w:multiLevelType w:val="hybridMultilevel"/>
    <w:tmpl w:val="EF2E6ACE"/>
    <w:lvl w:ilvl="0" w:tplc="89E0EDF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B3D84"/>
    <w:rsid w:val="000530E4"/>
    <w:rsid w:val="00071D06"/>
    <w:rsid w:val="0007305B"/>
    <w:rsid w:val="000B7D77"/>
    <w:rsid w:val="00106555"/>
    <w:rsid w:val="001412F1"/>
    <w:rsid w:val="00176C9E"/>
    <w:rsid w:val="001B3D84"/>
    <w:rsid w:val="001D295C"/>
    <w:rsid w:val="001E0788"/>
    <w:rsid w:val="001F04E0"/>
    <w:rsid w:val="00216EB2"/>
    <w:rsid w:val="002253DD"/>
    <w:rsid w:val="0029055A"/>
    <w:rsid w:val="002B5AAA"/>
    <w:rsid w:val="002E2202"/>
    <w:rsid w:val="00340A42"/>
    <w:rsid w:val="003427F8"/>
    <w:rsid w:val="00353B60"/>
    <w:rsid w:val="003625B0"/>
    <w:rsid w:val="003A1DEE"/>
    <w:rsid w:val="003B4EC4"/>
    <w:rsid w:val="003B5967"/>
    <w:rsid w:val="003C4148"/>
    <w:rsid w:val="00424CC3"/>
    <w:rsid w:val="00484D09"/>
    <w:rsid w:val="004A5A8B"/>
    <w:rsid w:val="004B4446"/>
    <w:rsid w:val="004C43AD"/>
    <w:rsid w:val="004C48F8"/>
    <w:rsid w:val="004E2BF3"/>
    <w:rsid w:val="00537993"/>
    <w:rsid w:val="005769B1"/>
    <w:rsid w:val="00581D66"/>
    <w:rsid w:val="005B2E47"/>
    <w:rsid w:val="005B4673"/>
    <w:rsid w:val="005C3848"/>
    <w:rsid w:val="005C540C"/>
    <w:rsid w:val="005C7299"/>
    <w:rsid w:val="005D6411"/>
    <w:rsid w:val="005E29B7"/>
    <w:rsid w:val="005F39C3"/>
    <w:rsid w:val="005F5ACE"/>
    <w:rsid w:val="006006FF"/>
    <w:rsid w:val="00610D01"/>
    <w:rsid w:val="0061576A"/>
    <w:rsid w:val="006206C9"/>
    <w:rsid w:val="00641530"/>
    <w:rsid w:val="006962D6"/>
    <w:rsid w:val="006B4531"/>
    <w:rsid w:val="006C2E1C"/>
    <w:rsid w:val="006D03A1"/>
    <w:rsid w:val="007053FC"/>
    <w:rsid w:val="00707D54"/>
    <w:rsid w:val="00711BD3"/>
    <w:rsid w:val="00713E43"/>
    <w:rsid w:val="0073010E"/>
    <w:rsid w:val="007359A0"/>
    <w:rsid w:val="007604F3"/>
    <w:rsid w:val="0077232B"/>
    <w:rsid w:val="00776E9B"/>
    <w:rsid w:val="00786A8F"/>
    <w:rsid w:val="007A2D05"/>
    <w:rsid w:val="007C797E"/>
    <w:rsid w:val="007E48C6"/>
    <w:rsid w:val="00813B63"/>
    <w:rsid w:val="00824610"/>
    <w:rsid w:val="00834DF7"/>
    <w:rsid w:val="00843B76"/>
    <w:rsid w:val="00854347"/>
    <w:rsid w:val="008579A3"/>
    <w:rsid w:val="008838A6"/>
    <w:rsid w:val="00886B74"/>
    <w:rsid w:val="00897AF9"/>
    <w:rsid w:val="008A6057"/>
    <w:rsid w:val="008C4862"/>
    <w:rsid w:val="00903C88"/>
    <w:rsid w:val="00976496"/>
    <w:rsid w:val="00995339"/>
    <w:rsid w:val="009A2683"/>
    <w:rsid w:val="009E15E3"/>
    <w:rsid w:val="00A41789"/>
    <w:rsid w:val="00A84E6C"/>
    <w:rsid w:val="00AB3597"/>
    <w:rsid w:val="00AC7437"/>
    <w:rsid w:val="00B02FBE"/>
    <w:rsid w:val="00B1255A"/>
    <w:rsid w:val="00B12E5A"/>
    <w:rsid w:val="00B27A5E"/>
    <w:rsid w:val="00B34F2A"/>
    <w:rsid w:val="00B64381"/>
    <w:rsid w:val="00B718BE"/>
    <w:rsid w:val="00BF6F45"/>
    <w:rsid w:val="00C45FB6"/>
    <w:rsid w:val="00C5046E"/>
    <w:rsid w:val="00C7457B"/>
    <w:rsid w:val="00C77648"/>
    <w:rsid w:val="00C8584A"/>
    <w:rsid w:val="00C867AB"/>
    <w:rsid w:val="00CA7DB7"/>
    <w:rsid w:val="00CB230D"/>
    <w:rsid w:val="00D05F64"/>
    <w:rsid w:val="00D1111E"/>
    <w:rsid w:val="00D66124"/>
    <w:rsid w:val="00DA443A"/>
    <w:rsid w:val="00DD4C60"/>
    <w:rsid w:val="00E3013A"/>
    <w:rsid w:val="00E61B4A"/>
    <w:rsid w:val="00EA404D"/>
    <w:rsid w:val="00EB4783"/>
    <w:rsid w:val="00F308F6"/>
    <w:rsid w:val="00F3318A"/>
    <w:rsid w:val="00F421C2"/>
    <w:rsid w:val="00FA47AB"/>
    <w:rsid w:val="00FD73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96961017">
      <w:bodyDiv w:val="1"/>
      <w:marLeft w:val="0"/>
      <w:marRight w:val="0"/>
      <w:marTop w:val="0"/>
      <w:marBottom w:val="0"/>
      <w:divBdr>
        <w:top w:val="none" w:sz="0" w:space="0" w:color="auto"/>
        <w:left w:val="none" w:sz="0" w:space="0" w:color="auto"/>
        <w:bottom w:val="none" w:sz="0" w:space="0" w:color="auto"/>
        <w:right w:val="none" w:sz="0" w:space="0" w:color="auto"/>
      </w:divBdr>
    </w:div>
    <w:div w:id="7782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3CBDC-0732-4891-80D5-23521A160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1457</Words>
  <Characters>8311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029</cp:lastModifiedBy>
  <cp:revision>4</cp:revision>
  <cp:lastPrinted>2020-09-25T12:40:00Z</cp:lastPrinted>
  <dcterms:created xsi:type="dcterms:W3CDTF">2021-09-21T12:35:00Z</dcterms:created>
  <dcterms:modified xsi:type="dcterms:W3CDTF">2021-09-24T07:57:00Z</dcterms:modified>
</cp:coreProperties>
</file>